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D7C2B" w14:textId="2C1753DF" w:rsidR="00F956A3" w:rsidRPr="002A38A5" w:rsidRDefault="00BC67BE" w:rsidP="002A38A5">
      <w:pPr>
        <w:jc w:val="center"/>
        <w:rPr>
          <w:rFonts w:ascii="Baskerville" w:hAnsi="Baskerville"/>
          <w:b/>
          <w:bCs/>
          <w:sz w:val="20"/>
          <w:szCs w:val="20"/>
          <w:lang w:val="es-CR"/>
        </w:rPr>
      </w:pPr>
      <w:r w:rsidRPr="00BC67BE">
        <w:rPr>
          <w:rFonts w:ascii="Baskerville" w:hAnsi="Baskerville"/>
          <w:b/>
          <w:bCs/>
          <w:sz w:val="20"/>
          <w:szCs w:val="20"/>
        </w:rPr>
        <w:t>FORMULARIO DE SOLICITUD PARA ANÁLISIS ESPECIALIZADOS Y EVENTUAL SALIDA DEL PAÍS DE MUESTRAS O BIENES PATRIMONIALES ARQUEOLÓGICOS</w:t>
      </w:r>
      <w:r w:rsidR="00F956A3" w:rsidRPr="002A38A5">
        <w:rPr>
          <w:rFonts w:ascii="Baskerville" w:hAnsi="Baskerville"/>
          <w:b/>
          <w:bCs/>
          <w:sz w:val="20"/>
          <w:szCs w:val="20"/>
          <w:lang w:val="es-CR"/>
        </w:rPr>
        <w:br/>
      </w:r>
    </w:p>
    <w:p w14:paraId="69D55292" w14:textId="77777777" w:rsidR="002A38A5" w:rsidRPr="002A38A5" w:rsidRDefault="002A38A5" w:rsidP="002A38A5">
      <w:pPr>
        <w:jc w:val="both"/>
        <w:rPr>
          <w:rFonts w:ascii="Baskerville" w:hAnsi="Baskerville"/>
          <w:sz w:val="20"/>
          <w:szCs w:val="20"/>
          <w:lang w:val="es-CR"/>
        </w:rPr>
      </w:pPr>
      <w:r w:rsidRPr="002A38A5">
        <w:rPr>
          <w:rFonts w:ascii="Baskerville" w:hAnsi="Baskerville"/>
          <w:b/>
          <w:bCs/>
          <w:sz w:val="20"/>
          <w:szCs w:val="20"/>
          <w:lang w:val="es-CR"/>
        </w:rPr>
        <w:t>Finalidad:</w:t>
      </w:r>
      <w:r w:rsidRPr="002A38A5">
        <w:rPr>
          <w:rFonts w:ascii="Baskerville" w:hAnsi="Baskerville"/>
          <w:sz w:val="20"/>
          <w:szCs w:val="20"/>
          <w:lang w:val="es-CR"/>
        </w:rPr>
        <w:t xml:space="preserve"> Recopilar la información técnica necesaria para que el Departamento de Protección del Patrimonio Cultural valore la procedencia de los análisis solicitados y, cuando corresponda, la eventual salida del país de las muestras o bienes requeridos.</w:t>
      </w:r>
    </w:p>
    <w:p w14:paraId="3DF555AF" w14:textId="77777777" w:rsidR="002A38A5" w:rsidRPr="002A38A5" w:rsidRDefault="002A38A5" w:rsidP="002A38A5">
      <w:pPr>
        <w:jc w:val="both"/>
        <w:rPr>
          <w:rFonts w:ascii="Baskerville" w:hAnsi="Baskerville"/>
          <w:sz w:val="20"/>
          <w:szCs w:val="20"/>
          <w:lang w:val="es-CR"/>
        </w:rPr>
      </w:pPr>
    </w:p>
    <w:tbl>
      <w:tblPr>
        <w:tblStyle w:val="Tablaconcuadrcula"/>
        <w:tblW w:w="0" w:type="auto"/>
        <w:tblInd w:w="0" w:type="dxa"/>
        <w:tblLook w:val="04A0" w:firstRow="1" w:lastRow="0" w:firstColumn="1" w:lastColumn="0" w:noHBand="0" w:noVBand="1"/>
      </w:tblPr>
      <w:tblGrid>
        <w:gridCol w:w="429"/>
        <w:gridCol w:w="1027"/>
        <w:gridCol w:w="1328"/>
        <w:gridCol w:w="1679"/>
        <w:gridCol w:w="840"/>
        <w:gridCol w:w="1067"/>
        <w:gridCol w:w="1645"/>
        <w:gridCol w:w="813"/>
      </w:tblGrid>
      <w:tr w:rsidR="002A38A5" w14:paraId="0F5AD4DD" w14:textId="77777777" w:rsidTr="002A38A5">
        <w:tc>
          <w:tcPr>
            <w:tcW w:w="8828" w:type="dxa"/>
            <w:gridSpan w:val="8"/>
          </w:tcPr>
          <w:p w14:paraId="5D5E8D2D" w14:textId="38B0407C" w:rsidR="002A38A5" w:rsidRPr="009C4EE1" w:rsidRDefault="002A38A5" w:rsidP="004218A1">
            <w:pPr>
              <w:spacing w:before="80" w:after="80"/>
              <w:rPr>
                <w:rFonts w:ascii="Baskerville" w:hAnsi="Baskerville"/>
                <w:sz w:val="18"/>
                <w:szCs w:val="18"/>
                <w:lang w:val="es-CR"/>
              </w:rPr>
            </w:pPr>
            <w:r w:rsidRPr="002A38A5">
              <w:rPr>
                <w:rFonts w:ascii="Baskerville" w:hAnsi="Baskerville"/>
                <w:b/>
                <w:bCs/>
                <w:sz w:val="18"/>
                <w:szCs w:val="18"/>
                <w:lang w:val="es-CR"/>
              </w:rPr>
              <w:t>1. Datos de la persona solicitante</w:t>
            </w:r>
          </w:p>
        </w:tc>
      </w:tr>
      <w:tr w:rsidR="002A38A5" w14:paraId="0EDD8035" w14:textId="77777777" w:rsidTr="002A38A5">
        <w:tc>
          <w:tcPr>
            <w:tcW w:w="8828" w:type="dxa"/>
            <w:gridSpan w:val="8"/>
          </w:tcPr>
          <w:p w14:paraId="32CF8C66" w14:textId="77777777" w:rsidR="002A38A5" w:rsidRPr="002A38A5" w:rsidRDefault="002A38A5" w:rsidP="004218A1">
            <w:pPr>
              <w:numPr>
                <w:ilvl w:val="0"/>
                <w:numId w:val="51"/>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Nombre completo. </w:t>
            </w:r>
          </w:p>
          <w:p w14:paraId="5F49FB38" w14:textId="77777777" w:rsidR="002A38A5" w:rsidRPr="002A38A5" w:rsidRDefault="002A38A5" w:rsidP="004218A1">
            <w:pPr>
              <w:numPr>
                <w:ilvl w:val="0"/>
                <w:numId w:val="51"/>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Institución. </w:t>
            </w:r>
          </w:p>
          <w:p w14:paraId="34378F34" w14:textId="77777777" w:rsidR="002A38A5" w:rsidRPr="002A38A5" w:rsidRDefault="002A38A5" w:rsidP="004218A1">
            <w:pPr>
              <w:numPr>
                <w:ilvl w:val="0"/>
                <w:numId w:val="51"/>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Condición en que participa en la investigación. </w:t>
            </w:r>
          </w:p>
          <w:p w14:paraId="527D7B08" w14:textId="46F35EB6" w:rsidR="002A38A5" w:rsidRPr="002A38A5" w:rsidRDefault="002A38A5" w:rsidP="004218A1">
            <w:pPr>
              <w:numPr>
                <w:ilvl w:val="0"/>
                <w:numId w:val="51"/>
              </w:numPr>
              <w:tabs>
                <w:tab w:val="clear" w:pos="360"/>
                <w:tab w:val="num" w:pos="172"/>
                <w:tab w:val="num" w:pos="720"/>
              </w:tabs>
              <w:spacing w:before="80" w:after="80"/>
              <w:ind w:left="172" w:hanging="172"/>
              <w:rPr>
                <w:rFonts w:ascii="Baskerville" w:hAnsi="Baskerville"/>
                <w:sz w:val="18"/>
                <w:szCs w:val="18"/>
                <w:lang w:val="es-CR"/>
              </w:rPr>
            </w:pPr>
            <w:r w:rsidRPr="009C4EE1">
              <w:rPr>
                <w:rFonts w:ascii="Baskerville" w:hAnsi="Baskerville"/>
                <w:sz w:val="18"/>
                <w:szCs w:val="18"/>
                <w:lang w:val="es-CR"/>
              </w:rPr>
              <w:t>Dirección</w:t>
            </w:r>
            <w:r w:rsidRPr="002A38A5">
              <w:rPr>
                <w:rFonts w:ascii="Baskerville" w:hAnsi="Baskerville"/>
                <w:sz w:val="18"/>
                <w:szCs w:val="18"/>
                <w:lang w:val="es-CR"/>
              </w:rPr>
              <w:t xml:space="preserve"> electrónic</w:t>
            </w:r>
            <w:r w:rsidRPr="009C4EE1">
              <w:rPr>
                <w:rFonts w:ascii="Baskerville" w:hAnsi="Baskerville"/>
                <w:sz w:val="18"/>
                <w:szCs w:val="18"/>
                <w:lang w:val="es-CR"/>
              </w:rPr>
              <w:t>a</w:t>
            </w:r>
            <w:r w:rsidRPr="002A38A5">
              <w:rPr>
                <w:rFonts w:ascii="Baskerville" w:hAnsi="Baskerville"/>
                <w:sz w:val="18"/>
                <w:szCs w:val="18"/>
                <w:lang w:val="es-CR"/>
              </w:rPr>
              <w:t xml:space="preserve">. </w:t>
            </w:r>
          </w:p>
          <w:p w14:paraId="32E5C423" w14:textId="77777777" w:rsidR="002A38A5" w:rsidRPr="002A38A5" w:rsidRDefault="002A38A5" w:rsidP="004218A1">
            <w:pPr>
              <w:numPr>
                <w:ilvl w:val="0"/>
                <w:numId w:val="51"/>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Teléfono. </w:t>
            </w:r>
          </w:p>
          <w:p w14:paraId="2AA4C9C6" w14:textId="01854D4E" w:rsidR="002A38A5" w:rsidRPr="009C4EE1" w:rsidRDefault="002A38A5" w:rsidP="004218A1">
            <w:pPr>
              <w:numPr>
                <w:ilvl w:val="0"/>
                <w:numId w:val="51"/>
              </w:numPr>
              <w:tabs>
                <w:tab w:val="clear" w:pos="360"/>
                <w:tab w:val="num" w:pos="172"/>
                <w:tab w:val="num" w:pos="720"/>
              </w:tabs>
              <w:spacing w:before="80" w:after="80"/>
              <w:ind w:left="172" w:hanging="172"/>
              <w:rPr>
                <w:rFonts w:ascii="Baskerville" w:hAnsi="Baskerville"/>
                <w:b/>
                <w:bCs/>
                <w:sz w:val="18"/>
                <w:szCs w:val="18"/>
                <w:lang w:val="es-CR"/>
              </w:rPr>
            </w:pPr>
            <w:r w:rsidRPr="002A38A5">
              <w:rPr>
                <w:rFonts w:ascii="Baskerville" w:hAnsi="Baskerville"/>
                <w:sz w:val="18"/>
                <w:szCs w:val="18"/>
                <w:lang w:val="es-CR"/>
              </w:rPr>
              <w:t xml:space="preserve">Investigador responsable del proyecto, si fuera una persona distinta. </w:t>
            </w:r>
          </w:p>
        </w:tc>
      </w:tr>
      <w:tr w:rsidR="002A38A5" w14:paraId="366C9FF8" w14:textId="77777777" w:rsidTr="002A38A5">
        <w:tc>
          <w:tcPr>
            <w:tcW w:w="8828" w:type="dxa"/>
            <w:gridSpan w:val="8"/>
          </w:tcPr>
          <w:p w14:paraId="628C2B79" w14:textId="1A00CB5C" w:rsidR="002A38A5" w:rsidRPr="009C4EE1" w:rsidRDefault="002A38A5" w:rsidP="004218A1">
            <w:pPr>
              <w:spacing w:before="80" w:after="80"/>
              <w:rPr>
                <w:rFonts w:ascii="Baskerville" w:hAnsi="Baskerville"/>
                <w:sz w:val="18"/>
                <w:szCs w:val="18"/>
                <w:lang w:val="es-CR"/>
              </w:rPr>
            </w:pPr>
            <w:r w:rsidRPr="002A38A5">
              <w:rPr>
                <w:rFonts w:ascii="Baskerville" w:hAnsi="Baskerville"/>
                <w:b/>
                <w:bCs/>
                <w:sz w:val="18"/>
                <w:szCs w:val="18"/>
                <w:lang w:val="es-CR"/>
              </w:rPr>
              <w:t>2. Información del proyecto</w:t>
            </w:r>
          </w:p>
        </w:tc>
      </w:tr>
      <w:tr w:rsidR="002A38A5" w:rsidRPr="002A38A5" w14:paraId="1D3CCB52" w14:textId="77777777" w:rsidTr="002A38A5">
        <w:tc>
          <w:tcPr>
            <w:tcW w:w="8828" w:type="dxa"/>
            <w:gridSpan w:val="8"/>
          </w:tcPr>
          <w:p w14:paraId="77C7F396" w14:textId="77777777" w:rsidR="002A38A5" w:rsidRDefault="002A38A5" w:rsidP="004218A1">
            <w:pPr>
              <w:numPr>
                <w:ilvl w:val="0"/>
                <w:numId w:val="51"/>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Nombre del proyecto de investigación. </w:t>
            </w:r>
          </w:p>
          <w:p w14:paraId="10853DBC" w14:textId="6544852C" w:rsidR="00BC67BE" w:rsidRPr="002A38A5" w:rsidRDefault="00BC67BE" w:rsidP="004218A1">
            <w:pPr>
              <w:numPr>
                <w:ilvl w:val="0"/>
                <w:numId w:val="51"/>
              </w:numPr>
              <w:tabs>
                <w:tab w:val="clear" w:pos="360"/>
                <w:tab w:val="num" w:pos="172"/>
                <w:tab w:val="num" w:pos="720"/>
              </w:tabs>
              <w:spacing w:before="80" w:after="80"/>
              <w:ind w:left="172" w:hanging="172"/>
              <w:rPr>
                <w:rFonts w:ascii="Baskerville" w:hAnsi="Baskerville"/>
                <w:sz w:val="18"/>
                <w:szCs w:val="18"/>
                <w:lang w:val="es-CR"/>
              </w:rPr>
            </w:pPr>
            <w:r w:rsidRPr="00BC67BE">
              <w:rPr>
                <w:rFonts w:ascii="Baskerville" w:hAnsi="Baskerville"/>
                <w:sz w:val="18"/>
                <w:szCs w:val="18"/>
              </w:rPr>
              <w:t>Persona investigadora responsable del proyecto y número de identificación, cuando corresponda.</w:t>
            </w:r>
          </w:p>
          <w:p w14:paraId="4CD8C78A" w14:textId="77777777" w:rsidR="002A38A5" w:rsidRPr="002A38A5" w:rsidRDefault="002A38A5" w:rsidP="004218A1">
            <w:pPr>
              <w:numPr>
                <w:ilvl w:val="0"/>
                <w:numId w:val="51"/>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Institución responsable. </w:t>
            </w:r>
          </w:p>
          <w:p w14:paraId="336BD153" w14:textId="77777777" w:rsidR="002A38A5" w:rsidRPr="002A38A5" w:rsidRDefault="002A38A5" w:rsidP="004218A1">
            <w:pPr>
              <w:numPr>
                <w:ilvl w:val="0"/>
                <w:numId w:val="51"/>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Monumento(s) arqueológico(s) relacionado(s). </w:t>
            </w:r>
          </w:p>
          <w:p w14:paraId="4A4A2EF9" w14:textId="77777777" w:rsidR="002A38A5" w:rsidRPr="002A38A5" w:rsidRDefault="002A38A5" w:rsidP="004218A1">
            <w:pPr>
              <w:numPr>
                <w:ilvl w:val="0"/>
                <w:numId w:val="51"/>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Número o referencia del permiso de investigación otorgado por la CAN, cuando corresponda. </w:t>
            </w:r>
          </w:p>
          <w:p w14:paraId="1AF8EDC9" w14:textId="77777777" w:rsidR="002A38A5" w:rsidRPr="002A38A5" w:rsidRDefault="002A38A5" w:rsidP="004218A1">
            <w:pPr>
              <w:numPr>
                <w:ilvl w:val="0"/>
                <w:numId w:val="51"/>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Objetivo general de la investigación. </w:t>
            </w:r>
          </w:p>
          <w:p w14:paraId="5F1AF661" w14:textId="77777777" w:rsidR="002A38A5" w:rsidRDefault="002A38A5" w:rsidP="004218A1">
            <w:pPr>
              <w:numPr>
                <w:ilvl w:val="0"/>
                <w:numId w:val="51"/>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Objetivo específico para el cual se requieren los análisis. </w:t>
            </w:r>
          </w:p>
          <w:p w14:paraId="11F44A8D" w14:textId="77777777" w:rsidR="00BC67BE" w:rsidRPr="00BC67BE" w:rsidRDefault="00BC67BE" w:rsidP="004218A1">
            <w:pPr>
              <w:numPr>
                <w:ilvl w:val="0"/>
                <w:numId w:val="51"/>
              </w:numPr>
              <w:tabs>
                <w:tab w:val="clear" w:pos="360"/>
                <w:tab w:val="num" w:pos="172"/>
                <w:tab w:val="num" w:pos="720"/>
              </w:tabs>
              <w:spacing w:before="80" w:after="80"/>
              <w:ind w:left="172" w:hanging="172"/>
              <w:rPr>
                <w:rFonts w:ascii="Baskerville" w:hAnsi="Baskerville"/>
                <w:sz w:val="18"/>
                <w:szCs w:val="18"/>
                <w:lang w:val="es-CR"/>
              </w:rPr>
            </w:pPr>
            <w:r w:rsidRPr="00BC67BE">
              <w:rPr>
                <w:rFonts w:ascii="Baskerville" w:hAnsi="Baskerville"/>
                <w:sz w:val="18"/>
                <w:szCs w:val="18"/>
              </w:rPr>
              <w:t xml:space="preserve">Estado del permiso de investigación ante la CAN: </w:t>
            </w:r>
          </w:p>
          <w:p w14:paraId="5FC82B95" w14:textId="14C984B2" w:rsidR="00BC67BE" w:rsidRPr="009C4EE1" w:rsidRDefault="00BC67BE" w:rsidP="00BC67BE">
            <w:pPr>
              <w:tabs>
                <w:tab w:val="num" w:pos="720"/>
              </w:tabs>
              <w:spacing w:before="80" w:after="80"/>
              <w:ind w:left="172"/>
              <w:rPr>
                <w:rFonts w:ascii="Baskerville" w:hAnsi="Baskerville"/>
                <w:sz w:val="18"/>
                <w:szCs w:val="18"/>
                <w:lang w:val="es-CR"/>
              </w:rPr>
            </w:pPr>
            <w:r w:rsidRPr="00BC67BE">
              <w:rPr>
                <w:rFonts w:ascii="Segoe UI Symbol" w:hAnsi="Segoe UI Symbol" w:cs="Segoe UI Symbol"/>
                <w:sz w:val="18"/>
                <w:szCs w:val="18"/>
              </w:rPr>
              <w:t>☐</w:t>
            </w:r>
            <w:r w:rsidRPr="00BC67BE">
              <w:rPr>
                <w:rFonts w:ascii="Baskerville" w:hAnsi="Baskerville"/>
                <w:sz w:val="18"/>
                <w:szCs w:val="18"/>
              </w:rPr>
              <w:t xml:space="preserve"> Aprobado </w:t>
            </w:r>
            <w:r w:rsidRPr="00BC67BE">
              <w:rPr>
                <w:rFonts w:ascii="Segoe UI Symbol" w:hAnsi="Segoe UI Symbol" w:cs="Segoe UI Symbol"/>
                <w:sz w:val="18"/>
                <w:szCs w:val="18"/>
              </w:rPr>
              <w:t>☐</w:t>
            </w:r>
            <w:r w:rsidRPr="00BC67BE">
              <w:rPr>
                <w:rFonts w:ascii="Baskerville" w:hAnsi="Baskerville"/>
                <w:sz w:val="18"/>
                <w:szCs w:val="18"/>
              </w:rPr>
              <w:t xml:space="preserve"> En tr</w:t>
            </w:r>
            <w:r w:rsidRPr="00BC67BE">
              <w:rPr>
                <w:rFonts w:ascii="Baskerville" w:hAnsi="Baskerville" w:cs="Baskerville"/>
                <w:sz w:val="18"/>
                <w:szCs w:val="18"/>
              </w:rPr>
              <w:t>á</w:t>
            </w:r>
            <w:r w:rsidRPr="00BC67BE">
              <w:rPr>
                <w:rFonts w:ascii="Baskerville" w:hAnsi="Baskerville"/>
                <w:sz w:val="18"/>
                <w:szCs w:val="18"/>
              </w:rPr>
              <w:t xml:space="preserve">mite </w:t>
            </w:r>
            <w:r w:rsidRPr="00BC67BE">
              <w:rPr>
                <w:rFonts w:ascii="Segoe UI Symbol" w:hAnsi="Segoe UI Symbol" w:cs="Segoe UI Symbol"/>
                <w:sz w:val="18"/>
                <w:szCs w:val="18"/>
              </w:rPr>
              <w:t>☐</w:t>
            </w:r>
            <w:r w:rsidRPr="00BC67BE">
              <w:rPr>
                <w:rFonts w:ascii="Baskerville" w:hAnsi="Baskerville"/>
                <w:sz w:val="18"/>
                <w:szCs w:val="18"/>
              </w:rPr>
              <w:t xml:space="preserve"> No aplica</w:t>
            </w:r>
          </w:p>
        </w:tc>
      </w:tr>
      <w:tr w:rsidR="002A38A5" w14:paraId="478F5DFA" w14:textId="77777777" w:rsidTr="002A38A5">
        <w:tc>
          <w:tcPr>
            <w:tcW w:w="8828" w:type="dxa"/>
            <w:gridSpan w:val="8"/>
          </w:tcPr>
          <w:p w14:paraId="78C8B9DD" w14:textId="79B2FB9E" w:rsidR="002A38A5" w:rsidRPr="009C4EE1" w:rsidRDefault="002A38A5" w:rsidP="004218A1">
            <w:pPr>
              <w:spacing w:before="80" w:after="80"/>
              <w:rPr>
                <w:rFonts w:ascii="Baskerville" w:hAnsi="Baskerville"/>
                <w:b/>
                <w:bCs/>
                <w:sz w:val="18"/>
                <w:szCs w:val="18"/>
                <w:lang w:val="es-CR"/>
              </w:rPr>
            </w:pPr>
            <w:r w:rsidRPr="002A38A5">
              <w:rPr>
                <w:rFonts w:ascii="Baskerville" w:hAnsi="Baskerville"/>
                <w:b/>
                <w:bCs/>
                <w:sz w:val="18"/>
                <w:szCs w:val="18"/>
                <w:lang w:val="es-CR"/>
              </w:rPr>
              <w:t>3. Identificación de las muestras o bienes</w:t>
            </w:r>
            <w:r w:rsidRPr="009C4EE1">
              <w:rPr>
                <w:rFonts w:ascii="Baskerville" w:hAnsi="Baskerville"/>
                <w:b/>
                <w:bCs/>
                <w:sz w:val="18"/>
                <w:szCs w:val="18"/>
                <w:lang w:val="es-CR"/>
              </w:rPr>
              <w:t xml:space="preserve"> (agregar el número de reglones requeridos)</w:t>
            </w:r>
          </w:p>
        </w:tc>
      </w:tr>
      <w:tr w:rsidR="00D21535" w:rsidRPr="009C4EE1" w14:paraId="3D676F4E" w14:textId="060F856C" w:rsidTr="00530432">
        <w:tc>
          <w:tcPr>
            <w:tcW w:w="429" w:type="dxa"/>
          </w:tcPr>
          <w:p w14:paraId="78645D97" w14:textId="2C1B5167" w:rsidR="00D21535" w:rsidRPr="00D21535" w:rsidRDefault="00D21535" w:rsidP="004218A1">
            <w:pPr>
              <w:spacing w:before="80" w:after="80"/>
              <w:rPr>
                <w:rFonts w:ascii="Baskerville" w:hAnsi="Baskerville"/>
                <w:b/>
                <w:bCs/>
                <w:sz w:val="12"/>
                <w:szCs w:val="12"/>
                <w:lang w:val="es-CR"/>
              </w:rPr>
            </w:pPr>
            <w:proofErr w:type="spellStart"/>
            <w:r w:rsidRPr="002A38A5">
              <w:rPr>
                <w:rFonts w:ascii="Baskerville" w:hAnsi="Baskerville"/>
                <w:b/>
                <w:bCs/>
                <w:sz w:val="12"/>
                <w:szCs w:val="12"/>
                <w:lang w:val="es-CR"/>
              </w:rPr>
              <w:t>N.°</w:t>
            </w:r>
            <w:proofErr w:type="spellEnd"/>
          </w:p>
        </w:tc>
        <w:tc>
          <w:tcPr>
            <w:tcW w:w="1027" w:type="dxa"/>
          </w:tcPr>
          <w:p w14:paraId="3664F60D" w14:textId="1404DA06" w:rsidR="00D21535" w:rsidRPr="00D21535" w:rsidRDefault="00D21535" w:rsidP="004218A1">
            <w:pPr>
              <w:spacing w:before="80" w:after="80"/>
              <w:rPr>
                <w:rFonts w:ascii="Baskerville" w:hAnsi="Baskerville"/>
                <w:b/>
                <w:bCs/>
                <w:sz w:val="12"/>
                <w:szCs w:val="12"/>
                <w:lang w:val="es-CR"/>
              </w:rPr>
            </w:pPr>
            <w:r w:rsidRPr="002A38A5">
              <w:rPr>
                <w:rFonts w:ascii="Baskerville" w:hAnsi="Baskerville"/>
                <w:b/>
                <w:bCs/>
                <w:sz w:val="12"/>
                <w:szCs w:val="12"/>
                <w:lang w:val="es-CR"/>
              </w:rPr>
              <w:t>Identificación</w:t>
            </w:r>
          </w:p>
        </w:tc>
        <w:tc>
          <w:tcPr>
            <w:tcW w:w="1328" w:type="dxa"/>
          </w:tcPr>
          <w:p w14:paraId="3F33714A" w14:textId="388B479A" w:rsidR="00D21535" w:rsidRPr="00D21535" w:rsidRDefault="00D21535" w:rsidP="00D21535">
            <w:pPr>
              <w:spacing w:before="80" w:after="80"/>
              <w:rPr>
                <w:rFonts w:ascii="Baskerville" w:hAnsi="Baskerville"/>
                <w:b/>
                <w:bCs/>
                <w:sz w:val="12"/>
                <w:szCs w:val="12"/>
                <w:lang w:val="es-CR"/>
              </w:rPr>
            </w:pPr>
            <w:r w:rsidRPr="00D21535">
              <w:rPr>
                <w:rFonts w:ascii="Baskerville" w:hAnsi="Baskerville"/>
                <w:b/>
                <w:bCs/>
                <w:sz w:val="12"/>
                <w:szCs w:val="12"/>
              </w:rPr>
              <w:t>Código de registro/inventario</w:t>
            </w:r>
          </w:p>
        </w:tc>
        <w:tc>
          <w:tcPr>
            <w:tcW w:w="1679" w:type="dxa"/>
          </w:tcPr>
          <w:p w14:paraId="01B5CC24" w14:textId="55CD4741" w:rsidR="00D21535" w:rsidRPr="00D21535" w:rsidRDefault="00D21535" w:rsidP="004218A1">
            <w:pPr>
              <w:spacing w:before="80" w:after="80"/>
              <w:rPr>
                <w:rFonts w:ascii="Baskerville" w:hAnsi="Baskerville"/>
                <w:b/>
                <w:bCs/>
                <w:sz w:val="12"/>
                <w:szCs w:val="12"/>
                <w:lang w:val="es-CR"/>
              </w:rPr>
            </w:pPr>
            <w:r w:rsidRPr="002A38A5">
              <w:rPr>
                <w:rFonts w:ascii="Baskerville" w:hAnsi="Baskerville"/>
                <w:b/>
                <w:bCs/>
                <w:sz w:val="12"/>
                <w:szCs w:val="12"/>
                <w:lang w:val="es-CR"/>
              </w:rPr>
              <w:t>Monumento/procedencia</w:t>
            </w:r>
          </w:p>
        </w:tc>
        <w:tc>
          <w:tcPr>
            <w:tcW w:w="840" w:type="dxa"/>
          </w:tcPr>
          <w:p w14:paraId="005E361D" w14:textId="38E7E6EA" w:rsidR="00D21535" w:rsidRPr="00D21535" w:rsidRDefault="00D21535" w:rsidP="004218A1">
            <w:pPr>
              <w:spacing w:before="80" w:after="80"/>
              <w:rPr>
                <w:rFonts w:ascii="Baskerville" w:hAnsi="Baskerville"/>
                <w:b/>
                <w:bCs/>
                <w:sz w:val="12"/>
                <w:szCs w:val="12"/>
                <w:lang w:val="es-CR"/>
              </w:rPr>
            </w:pPr>
            <w:r w:rsidRPr="002A38A5">
              <w:rPr>
                <w:rFonts w:ascii="Baskerville" w:hAnsi="Baskerville"/>
                <w:b/>
                <w:bCs/>
                <w:sz w:val="12"/>
                <w:szCs w:val="12"/>
                <w:lang w:val="es-CR"/>
              </w:rPr>
              <w:t>Contexto</w:t>
            </w:r>
          </w:p>
        </w:tc>
        <w:tc>
          <w:tcPr>
            <w:tcW w:w="1067" w:type="dxa"/>
          </w:tcPr>
          <w:p w14:paraId="62BEA483" w14:textId="525939D8" w:rsidR="00D21535" w:rsidRPr="00D21535" w:rsidRDefault="00D21535" w:rsidP="004218A1">
            <w:pPr>
              <w:spacing w:before="80" w:after="80"/>
              <w:rPr>
                <w:rFonts w:ascii="Baskerville" w:hAnsi="Baskerville"/>
                <w:b/>
                <w:bCs/>
                <w:sz w:val="12"/>
                <w:szCs w:val="12"/>
                <w:lang w:val="es-CR"/>
              </w:rPr>
            </w:pPr>
            <w:r w:rsidRPr="002A38A5">
              <w:rPr>
                <w:rFonts w:ascii="Baskerville" w:hAnsi="Baskerville"/>
                <w:b/>
                <w:bCs/>
                <w:sz w:val="12"/>
                <w:szCs w:val="12"/>
                <w:lang w:val="es-CR"/>
              </w:rPr>
              <w:t>Material</w:t>
            </w:r>
          </w:p>
        </w:tc>
        <w:tc>
          <w:tcPr>
            <w:tcW w:w="1645" w:type="dxa"/>
          </w:tcPr>
          <w:p w14:paraId="7262327D" w14:textId="4779A7E2" w:rsidR="00D21535" w:rsidRPr="00D21535" w:rsidRDefault="00D21535" w:rsidP="004218A1">
            <w:pPr>
              <w:spacing w:before="80" w:after="80"/>
              <w:rPr>
                <w:rFonts w:ascii="Baskerville" w:hAnsi="Baskerville"/>
                <w:b/>
                <w:bCs/>
                <w:sz w:val="12"/>
                <w:szCs w:val="12"/>
                <w:lang w:val="es-CR"/>
              </w:rPr>
            </w:pPr>
            <w:r w:rsidRPr="002A38A5">
              <w:rPr>
                <w:rFonts w:ascii="Baskerville" w:hAnsi="Baskerville"/>
                <w:b/>
                <w:bCs/>
                <w:sz w:val="12"/>
                <w:szCs w:val="12"/>
                <w:lang w:val="es-CR"/>
              </w:rPr>
              <w:t>Cantidad/peso/volumen</w:t>
            </w:r>
          </w:p>
        </w:tc>
        <w:tc>
          <w:tcPr>
            <w:tcW w:w="813" w:type="dxa"/>
          </w:tcPr>
          <w:p w14:paraId="1C7E4326" w14:textId="711D10FF" w:rsidR="00D21535" w:rsidRPr="00D21535" w:rsidRDefault="00D21535" w:rsidP="004218A1">
            <w:pPr>
              <w:spacing w:before="80" w:after="80"/>
              <w:rPr>
                <w:rFonts w:ascii="Baskerville" w:hAnsi="Baskerville"/>
                <w:b/>
                <w:bCs/>
                <w:sz w:val="12"/>
                <w:szCs w:val="12"/>
                <w:lang w:val="es-CR"/>
              </w:rPr>
            </w:pPr>
            <w:r w:rsidRPr="002A38A5">
              <w:rPr>
                <w:rFonts w:ascii="Baskerville" w:hAnsi="Baskerville"/>
                <w:b/>
                <w:bCs/>
                <w:sz w:val="12"/>
                <w:szCs w:val="12"/>
                <w:lang w:val="es-CR"/>
              </w:rPr>
              <w:t>Análisis</w:t>
            </w:r>
          </w:p>
        </w:tc>
      </w:tr>
      <w:tr w:rsidR="00D21535" w:rsidRPr="009C4EE1" w14:paraId="1650E2F4" w14:textId="68A7EE37" w:rsidTr="00530432">
        <w:tc>
          <w:tcPr>
            <w:tcW w:w="429" w:type="dxa"/>
          </w:tcPr>
          <w:p w14:paraId="1F18D284" w14:textId="77777777" w:rsidR="00D21535" w:rsidRPr="00D21535" w:rsidRDefault="00D21535" w:rsidP="004218A1">
            <w:pPr>
              <w:spacing w:before="80" w:after="80"/>
              <w:rPr>
                <w:rFonts w:ascii="Baskerville" w:hAnsi="Baskerville"/>
                <w:b/>
                <w:bCs/>
                <w:sz w:val="12"/>
                <w:szCs w:val="12"/>
                <w:lang w:val="es-CR"/>
              </w:rPr>
            </w:pPr>
          </w:p>
        </w:tc>
        <w:tc>
          <w:tcPr>
            <w:tcW w:w="1027" w:type="dxa"/>
          </w:tcPr>
          <w:p w14:paraId="46281126" w14:textId="77777777" w:rsidR="00D21535" w:rsidRPr="00D21535" w:rsidRDefault="00D21535" w:rsidP="004218A1">
            <w:pPr>
              <w:spacing w:before="80" w:after="80"/>
              <w:rPr>
                <w:rFonts w:ascii="Baskerville" w:hAnsi="Baskerville"/>
                <w:b/>
                <w:bCs/>
                <w:sz w:val="12"/>
                <w:szCs w:val="12"/>
                <w:lang w:val="es-CR"/>
              </w:rPr>
            </w:pPr>
          </w:p>
        </w:tc>
        <w:tc>
          <w:tcPr>
            <w:tcW w:w="1328" w:type="dxa"/>
          </w:tcPr>
          <w:p w14:paraId="450DEFD5" w14:textId="77777777" w:rsidR="00D21535" w:rsidRPr="00D21535" w:rsidRDefault="00D21535" w:rsidP="004218A1">
            <w:pPr>
              <w:spacing w:before="80" w:after="80"/>
              <w:rPr>
                <w:rFonts w:ascii="Baskerville" w:hAnsi="Baskerville"/>
                <w:b/>
                <w:bCs/>
                <w:sz w:val="12"/>
                <w:szCs w:val="12"/>
                <w:lang w:val="es-CR"/>
              </w:rPr>
            </w:pPr>
          </w:p>
        </w:tc>
        <w:tc>
          <w:tcPr>
            <w:tcW w:w="1679" w:type="dxa"/>
          </w:tcPr>
          <w:p w14:paraId="3D04A889" w14:textId="1CECD757" w:rsidR="00D21535" w:rsidRPr="00D21535" w:rsidRDefault="00D21535" w:rsidP="004218A1">
            <w:pPr>
              <w:spacing w:before="80" w:after="80"/>
              <w:rPr>
                <w:rFonts w:ascii="Baskerville" w:hAnsi="Baskerville"/>
                <w:b/>
                <w:bCs/>
                <w:sz w:val="12"/>
                <w:szCs w:val="12"/>
                <w:lang w:val="es-CR"/>
              </w:rPr>
            </w:pPr>
          </w:p>
        </w:tc>
        <w:tc>
          <w:tcPr>
            <w:tcW w:w="840" w:type="dxa"/>
          </w:tcPr>
          <w:p w14:paraId="01490D18" w14:textId="77777777" w:rsidR="00D21535" w:rsidRPr="00D21535" w:rsidRDefault="00D21535" w:rsidP="004218A1">
            <w:pPr>
              <w:spacing w:before="80" w:after="80"/>
              <w:rPr>
                <w:rFonts w:ascii="Baskerville" w:hAnsi="Baskerville"/>
                <w:b/>
                <w:bCs/>
                <w:sz w:val="12"/>
                <w:szCs w:val="12"/>
                <w:lang w:val="es-CR"/>
              </w:rPr>
            </w:pPr>
          </w:p>
        </w:tc>
        <w:tc>
          <w:tcPr>
            <w:tcW w:w="1067" w:type="dxa"/>
          </w:tcPr>
          <w:p w14:paraId="130FB8C5" w14:textId="77777777" w:rsidR="00D21535" w:rsidRPr="00D21535" w:rsidRDefault="00D21535" w:rsidP="004218A1">
            <w:pPr>
              <w:spacing w:before="80" w:after="80"/>
              <w:rPr>
                <w:rFonts w:ascii="Baskerville" w:hAnsi="Baskerville"/>
                <w:b/>
                <w:bCs/>
                <w:sz w:val="12"/>
                <w:szCs w:val="12"/>
                <w:lang w:val="es-CR"/>
              </w:rPr>
            </w:pPr>
          </w:p>
        </w:tc>
        <w:tc>
          <w:tcPr>
            <w:tcW w:w="1645" w:type="dxa"/>
          </w:tcPr>
          <w:p w14:paraId="1B4A762B" w14:textId="77777777" w:rsidR="00D21535" w:rsidRPr="00D21535" w:rsidRDefault="00D21535" w:rsidP="004218A1">
            <w:pPr>
              <w:spacing w:before="80" w:after="80"/>
              <w:rPr>
                <w:rFonts w:ascii="Baskerville" w:hAnsi="Baskerville"/>
                <w:b/>
                <w:bCs/>
                <w:sz w:val="12"/>
                <w:szCs w:val="12"/>
                <w:lang w:val="es-CR"/>
              </w:rPr>
            </w:pPr>
          </w:p>
        </w:tc>
        <w:tc>
          <w:tcPr>
            <w:tcW w:w="813" w:type="dxa"/>
          </w:tcPr>
          <w:p w14:paraId="0D6AB5AF" w14:textId="77777777" w:rsidR="00D21535" w:rsidRPr="00D21535" w:rsidRDefault="00D21535" w:rsidP="004218A1">
            <w:pPr>
              <w:spacing w:before="80" w:after="80"/>
              <w:rPr>
                <w:rFonts w:ascii="Baskerville" w:hAnsi="Baskerville"/>
                <w:b/>
                <w:bCs/>
                <w:sz w:val="12"/>
                <w:szCs w:val="12"/>
                <w:lang w:val="es-CR"/>
              </w:rPr>
            </w:pPr>
          </w:p>
        </w:tc>
      </w:tr>
      <w:tr w:rsidR="00D21535" w:rsidRPr="009C4EE1" w14:paraId="7A458FBD" w14:textId="77777777" w:rsidTr="00530432">
        <w:tc>
          <w:tcPr>
            <w:tcW w:w="429" w:type="dxa"/>
          </w:tcPr>
          <w:p w14:paraId="515C9D00" w14:textId="77777777" w:rsidR="00D21535" w:rsidRPr="00D21535" w:rsidRDefault="00D21535" w:rsidP="004218A1">
            <w:pPr>
              <w:spacing w:before="80" w:after="80"/>
              <w:rPr>
                <w:rFonts w:ascii="Baskerville" w:hAnsi="Baskerville"/>
                <w:b/>
                <w:bCs/>
                <w:sz w:val="12"/>
                <w:szCs w:val="12"/>
                <w:lang w:val="es-CR"/>
              </w:rPr>
            </w:pPr>
          </w:p>
        </w:tc>
        <w:tc>
          <w:tcPr>
            <w:tcW w:w="1027" w:type="dxa"/>
          </w:tcPr>
          <w:p w14:paraId="68FFFA5D" w14:textId="77777777" w:rsidR="00D21535" w:rsidRPr="00D21535" w:rsidRDefault="00D21535" w:rsidP="004218A1">
            <w:pPr>
              <w:spacing w:before="80" w:after="80"/>
              <w:rPr>
                <w:rFonts w:ascii="Baskerville" w:hAnsi="Baskerville"/>
                <w:b/>
                <w:bCs/>
                <w:sz w:val="12"/>
                <w:szCs w:val="12"/>
                <w:lang w:val="es-CR"/>
              </w:rPr>
            </w:pPr>
          </w:p>
        </w:tc>
        <w:tc>
          <w:tcPr>
            <w:tcW w:w="1328" w:type="dxa"/>
          </w:tcPr>
          <w:p w14:paraId="051BA556" w14:textId="77777777" w:rsidR="00D21535" w:rsidRPr="00D21535" w:rsidRDefault="00D21535" w:rsidP="004218A1">
            <w:pPr>
              <w:spacing w:before="80" w:after="80"/>
              <w:rPr>
                <w:rFonts w:ascii="Baskerville" w:hAnsi="Baskerville"/>
                <w:b/>
                <w:bCs/>
                <w:sz w:val="12"/>
                <w:szCs w:val="12"/>
                <w:lang w:val="es-CR"/>
              </w:rPr>
            </w:pPr>
          </w:p>
        </w:tc>
        <w:tc>
          <w:tcPr>
            <w:tcW w:w="1679" w:type="dxa"/>
          </w:tcPr>
          <w:p w14:paraId="3F34BB2B" w14:textId="536C8448" w:rsidR="00D21535" w:rsidRPr="00D21535" w:rsidRDefault="00D21535" w:rsidP="004218A1">
            <w:pPr>
              <w:spacing w:before="80" w:after="80"/>
              <w:rPr>
                <w:rFonts w:ascii="Baskerville" w:hAnsi="Baskerville"/>
                <w:b/>
                <w:bCs/>
                <w:sz w:val="12"/>
                <w:szCs w:val="12"/>
                <w:lang w:val="es-CR"/>
              </w:rPr>
            </w:pPr>
          </w:p>
        </w:tc>
        <w:tc>
          <w:tcPr>
            <w:tcW w:w="840" w:type="dxa"/>
          </w:tcPr>
          <w:p w14:paraId="64FD4459" w14:textId="77777777" w:rsidR="00D21535" w:rsidRPr="00D21535" w:rsidRDefault="00D21535" w:rsidP="004218A1">
            <w:pPr>
              <w:spacing w:before="80" w:after="80"/>
              <w:rPr>
                <w:rFonts w:ascii="Baskerville" w:hAnsi="Baskerville"/>
                <w:b/>
                <w:bCs/>
                <w:sz w:val="12"/>
                <w:szCs w:val="12"/>
                <w:lang w:val="es-CR"/>
              </w:rPr>
            </w:pPr>
          </w:p>
        </w:tc>
        <w:tc>
          <w:tcPr>
            <w:tcW w:w="1067" w:type="dxa"/>
          </w:tcPr>
          <w:p w14:paraId="63340177" w14:textId="77777777" w:rsidR="00D21535" w:rsidRPr="00D21535" w:rsidRDefault="00D21535" w:rsidP="004218A1">
            <w:pPr>
              <w:spacing w:before="80" w:after="80"/>
              <w:rPr>
                <w:rFonts w:ascii="Baskerville" w:hAnsi="Baskerville"/>
                <w:b/>
                <w:bCs/>
                <w:sz w:val="12"/>
                <w:szCs w:val="12"/>
                <w:lang w:val="es-CR"/>
              </w:rPr>
            </w:pPr>
          </w:p>
        </w:tc>
        <w:tc>
          <w:tcPr>
            <w:tcW w:w="1645" w:type="dxa"/>
          </w:tcPr>
          <w:p w14:paraId="5D292B17" w14:textId="77777777" w:rsidR="00D21535" w:rsidRPr="00D21535" w:rsidRDefault="00D21535" w:rsidP="004218A1">
            <w:pPr>
              <w:spacing w:before="80" w:after="80"/>
              <w:rPr>
                <w:rFonts w:ascii="Baskerville" w:hAnsi="Baskerville"/>
                <w:b/>
                <w:bCs/>
                <w:sz w:val="12"/>
                <w:szCs w:val="12"/>
                <w:lang w:val="es-CR"/>
              </w:rPr>
            </w:pPr>
          </w:p>
        </w:tc>
        <w:tc>
          <w:tcPr>
            <w:tcW w:w="813" w:type="dxa"/>
          </w:tcPr>
          <w:p w14:paraId="0F66EAAC" w14:textId="77777777" w:rsidR="00D21535" w:rsidRPr="00D21535" w:rsidRDefault="00D21535" w:rsidP="004218A1">
            <w:pPr>
              <w:spacing w:before="80" w:after="80"/>
              <w:rPr>
                <w:rFonts w:ascii="Baskerville" w:hAnsi="Baskerville"/>
                <w:b/>
                <w:bCs/>
                <w:sz w:val="12"/>
                <w:szCs w:val="12"/>
                <w:lang w:val="es-CR"/>
              </w:rPr>
            </w:pPr>
          </w:p>
        </w:tc>
      </w:tr>
      <w:tr w:rsidR="00D21535" w:rsidRPr="009C4EE1" w14:paraId="5FB89482" w14:textId="77777777" w:rsidTr="00530432">
        <w:tc>
          <w:tcPr>
            <w:tcW w:w="429" w:type="dxa"/>
          </w:tcPr>
          <w:p w14:paraId="40CFD13C" w14:textId="77777777" w:rsidR="00D21535" w:rsidRPr="00D21535" w:rsidRDefault="00D21535" w:rsidP="004218A1">
            <w:pPr>
              <w:spacing w:before="80" w:after="80"/>
              <w:rPr>
                <w:rFonts w:ascii="Baskerville" w:hAnsi="Baskerville"/>
                <w:b/>
                <w:bCs/>
                <w:sz w:val="12"/>
                <w:szCs w:val="12"/>
                <w:lang w:val="es-CR"/>
              </w:rPr>
            </w:pPr>
          </w:p>
        </w:tc>
        <w:tc>
          <w:tcPr>
            <w:tcW w:w="1027" w:type="dxa"/>
          </w:tcPr>
          <w:p w14:paraId="7F9AC502" w14:textId="77777777" w:rsidR="00D21535" w:rsidRPr="00D21535" w:rsidRDefault="00D21535" w:rsidP="004218A1">
            <w:pPr>
              <w:spacing w:before="80" w:after="80"/>
              <w:rPr>
                <w:rFonts w:ascii="Baskerville" w:hAnsi="Baskerville"/>
                <w:b/>
                <w:bCs/>
                <w:sz w:val="12"/>
                <w:szCs w:val="12"/>
                <w:lang w:val="es-CR"/>
              </w:rPr>
            </w:pPr>
          </w:p>
        </w:tc>
        <w:tc>
          <w:tcPr>
            <w:tcW w:w="1328" w:type="dxa"/>
          </w:tcPr>
          <w:p w14:paraId="70579284" w14:textId="77777777" w:rsidR="00D21535" w:rsidRPr="00D21535" w:rsidRDefault="00D21535" w:rsidP="004218A1">
            <w:pPr>
              <w:spacing w:before="80" w:after="80"/>
              <w:rPr>
                <w:rFonts w:ascii="Baskerville" w:hAnsi="Baskerville"/>
                <w:b/>
                <w:bCs/>
                <w:sz w:val="12"/>
                <w:szCs w:val="12"/>
                <w:lang w:val="es-CR"/>
              </w:rPr>
            </w:pPr>
          </w:p>
        </w:tc>
        <w:tc>
          <w:tcPr>
            <w:tcW w:w="1679" w:type="dxa"/>
          </w:tcPr>
          <w:p w14:paraId="6F84D23D" w14:textId="4BE020CF" w:rsidR="00D21535" w:rsidRPr="00D21535" w:rsidRDefault="00D21535" w:rsidP="004218A1">
            <w:pPr>
              <w:spacing w:before="80" w:after="80"/>
              <w:rPr>
                <w:rFonts w:ascii="Baskerville" w:hAnsi="Baskerville"/>
                <w:b/>
                <w:bCs/>
                <w:sz w:val="12"/>
                <w:szCs w:val="12"/>
                <w:lang w:val="es-CR"/>
              </w:rPr>
            </w:pPr>
          </w:p>
        </w:tc>
        <w:tc>
          <w:tcPr>
            <w:tcW w:w="840" w:type="dxa"/>
          </w:tcPr>
          <w:p w14:paraId="55825962" w14:textId="77777777" w:rsidR="00D21535" w:rsidRPr="00D21535" w:rsidRDefault="00D21535" w:rsidP="004218A1">
            <w:pPr>
              <w:spacing w:before="80" w:after="80"/>
              <w:rPr>
                <w:rFonts w:ascii="Baskerville" w:hAnsi="Baskerville"/>
                <w:b/>
                <w:bCs/>
                <w:sz w:val="12"/>
                <w:szCs w:val="12"/>
                <w:lang w:val="es-CR"/>
              </w:rPr>
            </w:pPr>
          </w:p>
        </w:tc>
        <w:tc>
          <w:tcPr>
            <w:tcW w:w="1067" w:type="dxa"/>
          </w:tcPr>
          <w:p w14:paraId="04ABDBBF" w14:textId="77777777" w:rsidR="00D21535" w:rsidRPr="00D21535" w:rsidRDefault="00D21535" w:rsidP="004218A1">
            <w:pPr>
              <w:spacing w:before="80" w:after="80"/>
              <w:rPr>
                <w:rFonts w:ascii="Baskerville" w:hAnsi="Baskerville"/>
                <w:b/>
                <w:bCs/>
                <w:sz w:val="12"/>
                <w:szCs w:val="12"/>
                <w:lang w:val="es-CR"/>
              </w:rPr>
            </w:pPr>
          </w:p>
        </w:tc>
        <w:tc>
          <w:tcPr>
            <w:tcW w:w="1645" w:type="dxa"/>
          </w:tcPr>
          <w:p w14:paraId="5019EB61" w14:textId="77777777" w:rsidR="00D21535" w:rsidRPr="00D21535" w:rsidRDefault="00D21535" w:rsidP="004218A1">
            <w:pPr>
              <w:spacing w:before="80" w:after="80"/>
              <w:rPr>
                <w:rFonts w:ascii="Baskerville" w:hAnsi="Baskerville"/>
                <w:b/>
                <w:bCs/>
                <w:sz w:val="12"/>
                <w:szCs w:val="12"/>
                <w:lang w:val="es-CR"/>
              </w:rPr>
            </w:pPr>
          </w:p>
        </w:tc>
        <w:tc>
          <w:tcPr>
            <w:tcW w:w="813" w:type="dxa"/>
          </w:tcPr>
          <w:p w14:paraId="0D67BC89" w14:textId="77777777" w:rsidR="00D21535" w:rsidRPr="00D21535" w:rsidRDefault="00D21535" w:rsidP="004218A1">
            <w:pPr>
              <w:spacing w:before="80" w:after="80"/>
              <w:rPr>
                <w:rFonts w:ascii="Baskerville" w:hAnsi="Baskerville"/>
                <w:b/>
                <w:bCs/>
                <w:sz w:val="12"/>
                <w:szCs w:val="12"/>
                <w:lang w:val="es-CR"/>
              </w:rPr>
            </w:pPr>
          </w:p>
        </w:tc>
      </w:tr>
      <w:tr w:rsidR="00D21535" w:rsidRPr="009C4EE1" w14:paraId="730B90FC" w14:textId="77777777" w:rsidTr="00530432">
        <w:tc>
          <w:tcPr>
            <w:tcW w:w="429" w:type="dxa"/>
          </w:tcPr>
          <w:p w14:paraId="35019202" w14:textId="77777777" w:rsidR="00D21535" w:rsidRPr="00D21535" w:rsidRDefault="00D21535" w:rsidP="004218A1">
            <w:pPr>
              <w:spacing w:before="80" w:after="80"/>
              <w:rPr>
                <w:rFonts w:ascii="Baskerville" w:hAnsi="Baskerville"/>
                <w:b/>
                <w:bCs/>
                <w:sz w:val="12"/>
                <w:szCs w:val="12"/>
                <w:lang w:val="es-CR"/>
              </w:rPr>
            </w:pPr>
          </w:p>
        </w:tc>
        <w:tc>
          <w:tcPr>
            <w:tcW w:w="1027" w:type="dxa"/>
          </w:tcPr>
          <w:p w14:paraId="184B22C8" w14:textId="77777777" w:rsidR="00D21535" w:rsidRPr="00D21535" w:rsidRDefault="00D21535" w:rsidP="004218A1">
            <w:pPr>
              <w:spacing w:before="80" w:after="80"/>
              <w:rPr>
                <w:rFonts w:ascii="Baskerville" w:hAnsi="Baskerville"/>
                <w:b/>
                <w:bCs/>
                <w:sz w:val="12"/>
                <w:szCs w:val="12"/>
                <w:lang w:val="es-CR"/>
              </w:rPr>
            </w:pPr>
          </w:p>
        </w:tc>
        <w:tc>
          <w:tcPr>
            <w:tcW w:w="1328" w:type="dxa"/>
          </w:tcPr>
          <w:p w14:paraId="12EFF514" w14:textId="77777777" w:rsidR="00D21535" w:rsidRPr="00D21535" w:rsidRDefault="00D21535" w:rsidP="004218A1">
            <w:pPr>
              <w:spacing w:before="80" w:after="80"/>
              <w:rPr>
                <w:rFonts w:ascii="Baskerville" w:hAnsi="Baskerville"/>
                <w:b/>
                <w:bCs/>
                <w:sz w:val="12"/>
                <w:szCs w:val="12"/>
                <w:lang w:val="es-CR"/>
              </w:rPr>
            </w:pPr>
          </w:p>
        </w:tc>
        <w:tc>
          <w:tcPr>
            <w:tcW w:w="1679" w:type="dxa"/>
          </w:tcPr>
          <w:p w14:paraId="15821426" w14:textId="748E5215" w:rsidR="00D21535" w:rsidRPr="00D21535" w:rsidRDefault="00D21535" w:rsidP="004218A1">
            <w:pPr>
              <w:spacing w:before="80" w:after="80"/>
              <w:rPr>
                <w:rFonts w:ascii="Baskerville" w:hAnsi="Baskerville"/>
                <w:b/>
                <w:bCs/>
                <w:sz w:val="12"/>
                <w:szCs w:val="12"/>
                <w:lang w:val="es-CR"/>
              </w:rPr>
            </w:pPr>
          </w:p>
        </w:tc>
        <w:tc>
          <w:tcPr>
            <w:tcW w:w="840" w:type="dxa"/>
          </w:tcPr>
          <w:p w14:paraId="3A4B9FD7" w14:textId="77777777" w:rsidR="00D21535" w:rsidRPr="00D21535" w:rsidRDefault="00D21535" w:rsidP="004218A1">
            <w:pPr>
              <w:spacing w:before="80" w:after="80"/>
              <w:rPr>
                <w:rFonts w:ascii="Baskerville" w:hAnsi="Baskerville"/>
                <w:b/>
                <w:bCs/>
                <w:sz w:val="12"/>
                <w:szCs w:val="12"/>
                <w:lang w:val="es-CR"/>
              </w:rPr>
            </w:pPr>
          </w:p>
        </w:tc>
        <w:tc>
          <w:tcPr>
            <w:tcW w:w="1067" w:type="dxa"/>
          </w:tcPr>
          <w:p w14:paraId="023FD121" w14:textId="77777777" w:rsidR="00D21535" w:rsidRPr="00D21535" w:rsidRDefault="00D21535" w:rsidP="004218A1">
            <w:pPr>
              <w:spacing w:before="80" w:after="80"/>
              <w:rPr>
                <w:rFonts w:ascii="Baskerville" w:hAnsi="Baskerville"/>
                <w:b/>
                <w:bCs/>
                <w:sz w:val="12"/>
                <w:szCs w:val="12"/>
                <w:lang w:val="es-CR"/>
              </w:rPr>
            </w:pPr>
          </w:p>
        </w:tc>
        <w:tc>
          <w:tcPr>
            <w:tcW w:w="1645" w:type="dxa"/>
          </w:tcPr>
          <w:p w14:paraId="6546802E" w14:textId="77777777" w:rsidR="00D21535" w:rsidRPr="00D21535" w:rsidRDefault="00D21535" w:rsidP="004218A1">
            <w:pPr>
              <w:spacing w:before="80" w:after="80"/>
              <w:rPr>
                <w:rFonts w:ascii="Baskerville" w:hAnsi="Baskerville"/>
                <w:b/>
                <w:bCs/>
                <w:sz w:val="12"/>
                <w:szCs w:val="12"/>
                <w:lang w:val="es-CR"/>
              </w:rPr>
            </w:pPr>
          </w:p>
        </w:tc>
        <w:tc>
          <w:tcPr>
            <w:tcW w:w="813" w:type="dxa"/>
          </w:tcPr>
          <w:p w14:paraId="5CB05075" w14:textId="77777777" w:rsidR="00D21535" w:rsidRPr="00D21535" w:rsidRDefault="00D21535" w:rsidP="004218A1">
            <w:pPr>
              <w:spacing w:before="80" w:after="80"/>
              <w:rPr>
                <w:rFonts w:ascii="Baskerville" w:hAnsi="Baskerville"/>
                <w:b/>
                <w:bCs/>
                <w:sz w:val="12"/>
                <w:szCs w:val="12"/>
                <w:lang w:val="es-CR"/>
              </w:rPr>
            </w:pPr>
          </w:p>
        </w:tc>
      </w:tr>
      <w:tr w:rsidR="002A38A5" w14:paraId="26838C9B" w14:textId="77777777" w:rsidTr="002A38A5">
        <w:tc>
          <w:tcPr>
            <w:tcW w:w="8828" w:type="dxa"/>
            <w:gridSpan w:val="8"/>
          </w:tcPr>
          <w:p w14:paraId="79900E5A" w14:textId="6BC9A00B" w:rsidR="002A38A5" w:rsidRPr="009C4EE1" w:rsidRDefault="002A38A5" w:rsidP="004218A1">
            <w:pPr>
              <w:spacing w:before="80" w:after="80"/>
              <w:rPr>
                <w:rFonts w:ascii="Baskerville" w:hAnsi="Baskerville"/>
                <w:sz w:val="18"/>
                <w:szCs w:val="18"/>
                <w:lang w:val="es-CR"/>
              </w:rPr>
            </w:pPr>
            <w:r w:rsidRPr="002A38A5">
              <w:rPr>
                <w:rFonts w:ascii="Baskerville" w:hAnsi="Baskerville"/>
                <w:b/>
                <w:bCs/>
                <w:sz w:val="18"/>
                <w:szCs w:val="18"/>
                <w:lang w:val="es-CR"/>
              </w:rPr>
              <w:t>4. Análisis solicitado</w:t>
            </w:r>
          </w:p>
        </w:tc>
      </w:tr>
      <w:tr w:rsidR="002A38A5" w14:paraId="6F1764DC" w14:textId="77777777" w:rsidTr="002A38A5">
        <w:tc>
          <w:tcPr>
            <w:tcW w:w="8828" w:type="dxa"/>
            <w:gridSpan w:val="8"/>
          </w:tcPr>
          <w:p w14:paraId="1AE98E64" w14:textId="77777777" w:rsidR="00E055DB" w:rsidRPr="002A38A5" w:rsidRDefault="00E055DB"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Tipo de análisis. </w:t>
            </w:r>
          </w:p>
          <w:p w14:paraId="0D08582A" w14:textId="77777777" w:rsidR="00E055DB" w:rsidRPr="002A38A5" w:rsidRDefault="00E055DB"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Metodología o técnica. </w:t>
            </w:r>
          </w:p>
          <w:p w14:paraId="142B01D3" w14:textId="77777777" w:rsidR="00E055DB" w:rsidRPr="002A38A5" w:rsidRDefault="00E055DB" w:rsidP="004218A1">
            <w:pPr>
              <w:tabs>
                <w:tab w:val="num" w:pos="720"/>
              </w:tabs>
              <w:spacing w:before="80" w:after="80"/>
              <w:ind w:left="172"/>
              <w:rPr>
                <w:rFonts w:ascii="Baskerville" w:hAnsi="Baskerville"/>
                <w:sz w:val="18"/>
                <w:szCs w:val="18"/>
                <w:lang w:val="es-CR"/>
              </w:rPr>
            </w:pPr>
            <w:r w:rsidRPr="002A38A5">
              <w:rPr>
                <w:rFonts w:ascii="Segoe UI Symbol" w:hAnsi="Segoe UI Symbol" w:cs="Segoe UI Symbol"/>
                <w:sz w:val="18"/>
                <w:szCs w:val="18"/>
                <w:lang w:val="es-CR"/>
              </w:rPr>
              <w:t>☐</w:t>
            </w:r>
            <w:r w:rsidRPr="002A38A5">
              <w:rPr>
                <w:rFonts w:ascii="Baskerville" w:hAnsi="Baskerville"/>
                <w:sz w:val="18"/>
                <w:szCs w:val="18"/>
                <w:lang w:val="es-CR"/>
              </w:rPr>
              <w:t xml:space="preserve"> No destructivo </w:t>
            </w:r>
          </w:p>
          <w:p w14:paraId="50F1C8D4" w14:textId="77777777" w:rsidR="00E055DB" w:rsidRPr="002A38A5" w:rsidRDefault="00E055DB" w:rsidP="004218A1">
            <w:pPr>
              <w:tabs>
                <w:tab w:val="num" w:pos="720"/>
              </w:tabs>
              <w:spacing w:before="80" w:after="80"/>
              <w:ind w:left="172"/>
              <w:rPr>
                <w:rFonts w:ascii="Baskerville" w:hAnsi="Baskerville"/>
                <w:sz w:val="18"/>
                <w:szCs w:val="18"/>
                <w:lang w:val="es-CR"/>
              </w:rPr>
            </w:pPr>
            <w:r w:rsidRPr="002A38A5">
              <w:rPr>
                <w:rFonts w:ascii="Segoe UI Symbol" w:hAnsi="Segoe UI Symbol" w:cs="Segoe UI Symbol"/>
                <w:sz w:val="18"/>
                <w:szCs w:val="18"/>
                <w:lang w:val="es-CR"/>
              </w:rPr>
              <w:t>☐</w:t>
            </w:r>
            <w:r w:rsidRPr="002A38A5">
              <w:rPr>
                <w:rFonts w:ascii="Baskerville" w:hAnsi="Baskerville"/>
                <w:sz w:val="18"/>
                <w:szCs w:val="18"/>
                <w:lang w:val="es-CR"/>
              </w:rPr>
              <w:t xml:space="preserve"> Parcialmente destructivo </w:t>
            </w:r>
          </w:p>
          <w:p w14:paraId="66B24A4D" w14:textId="77777777" w:rsidR="00E055DB" w:rsidRPr="002A38A5" w:rsidRDefault="00E055DB" w:rsidP="004218A1">
            <w:pPr>
              <w:tabs>
                <w:tab w:val="num" w:pos="720"/>
              </w:tabs>
              <w:spacing w:before="80" w:after="80"/>
              <w:ind w:left="172"/>
              <w:rPr>
                <w:rFonts w:ascii="Baskerville" w:hAnsi="Baskerville"/>
                <w:sz w:val="18"/>
                <w:szCs w:val="18"/>
                <w:lang w:val="es-CR"/>
              </w:rPr>
            </w:pPr>
            <w:r w:rsidRPr="002A38A5">
              <w:rPr>
                <w:rFonts w:ascii="Segoe UI Symbol" w:hAnsi="Segoe UI Symbol" w:cs="Segoe UI Symbol"/>
                <w:sz w:val="18"/>
                <w:szCs w:val="18"/>
                <w:lang w:val="es-CR"/>
              </w:rPr>
              <w:t>☐</w:t>
            </w:r>
            <w:r w:rsidRPr="002A38A5">
              <w:rPr>
                <w:rFonts w:ascii="Baskerville" w:hAnsi="Baskerville"/>
                <w:sz w:val="18"/>
                <w:szCs w:val="18"/>
                <w:lang w:val="es-CR"/>
              </w:rPr>
              <w:t xml:space="preserve"> Destructivo </w:t>
            </w:r>
          </w:p>
          <w:p w14:paraId="60D94B48" w14:textId="77777777" w:rsidR="00E055DB" w:rsidRPr="002A38A5" w:rsidRDefault="00E055DB"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Descripción del procedimiento. </w:t>
            </w:r>
          </w:p>
          <w:p w14:paraId="0B29E4CC" w14:textId="77777777" w:rsidR="00E055DB" w:rsidRPr="002A38A5" w:rsidRDefault="00E055DB"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Información que se espera obtener. </w:t>
            </w:r>
          </w:p>
          <w:p w14:paraId="12B2C40A" w14:textId="4347A3E1" w:rsidR="002A38A5" w:rsidRPr="009C4EE1" w:rsidRDefault="00E055DB"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Justificación científica. </w:t>
            </w:r>
          </w:p>
        </w:tc>
      </w:tr>
      <w:tr w:rsidR="002A38A5" w14:paraId="694463A6" w14:textId="77777777" w:rsidTr="002A38A5">
        <w:tc>
          <w:tcPr>
            <w:tcW w:w="8828" w:type="dxa"/>
            <w:gridSpan w:val="8"/>
          </w:tcPr>
          <w:p w14:paraId="4B507925" w14:textId="1B98B92F" w:rsidR="002A38A5" w:rsidRPr="009C4EE1" w:rsidRDefault="00BB2165" w:rsidP="004218A1">
            <w:pPr>
              <w:spacing w:before="80" w:after="80"/>
              <w:rPr>
                <w:rFonts w:ascii="Baskerville" w:hAnsi="Baskerville"/>
                <w:b/>
                <w:bCs/>
                <w:sz w:val="18"/>
                <w:szCs w:val="18"/>
                <w:lang w:val="es-CR"/>
              </w:rPr>
            </w:pPr>
            <w:r w:rsidRPr="002A38A5">
              <w:rPr>
                <w:rFonts w:ascii="Baskerville" w:hAnsi="Baskerville"/>
                <w:b/>
                <w:bCs/>
                <w:sz w:val="18"/>
                <w:szCs w:val="18"/>
                <w:lang w:val="es-CR"/>
              </w:rPr>
              <w:t>5. Afectación de las muestras o bienes</w:t>
            </w:r>
          </w:p>
        </w:tc>
      </w:tr>
      <w:tr w:rsidR="00BB2165" w14:paraId="38360944" w14:textId="77777777" w:rsidTr="002A38A5">
        <w:tc>
          <w:tcPr>
            <w:tcW w:w="8828" w:type="dxa"/>
            <w:gridSpan w:val="8"/>
          </w:tcPr>
          <w:p w14:paraId="769B09F2" w14:textId="77777777" w:rsidR="00BB2165" w:rsidRPr="002A38A5"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lastRenderedPageBreak/>
              <w:t xml:space="preserve">Cantidad o proporción aproximada que será utilizada. </w:t>
            </w:r>
          </w:p>
          <w:p w14:paraId="34D986B8" w14:textId="77777777" w:rsidR="00BB2165" w:rsidRPr="002A38A5"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Cantidad o proporción que será consumida o destruida. </w:t>
            </w:r>
          </w:p>
          <w:p w14:paraId="181219C9" w14:textId="77777777" w:rsidR="00BB2165" w:rsidRPr="002A38A5"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¿Existirán remanentes? Sí / No. </w:t>
            </w:r>
          </w:p>
          <w:p w14:paraId="0973FECD" w14:textId="77777777" w:rsidR="00BB2165" w:rsidRPr="002A38A5"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En caso afirmativo, cantidad estimada. </w:t>
            </w:r>
          </w:p>
          <w:p w14:paraId="4202BC97" w14:textId="77777777" w:rsidR="00BB2165" w:rsidRPr="002A38A5"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Tratamiento y destino previsto de los remanentes. </w:t>
            </w:r>
          </w:p>
          <w:p w14:paraId="0FD31E0F" w14:textId="77777777" w:rsidR="00BB2165"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Cuando corresponda, justificación de por qué los objetivos no pueden alcanzarse mediante una técnica de menor afectación. </w:t>
            </w:r>
          </w:p>
          <w:p w14:paraId="19A05DAA" w14:textId="38C03A61" w:rsidR="00D21535" w:rsidRPr="009C4EE1" w:rsidRDefault="00D2153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D21535">
              <w:rPr>
                <w:rFonts w:ascii="Baskerville" w:hAnsi="Baskerville"/>
                <w:sz w:val="18"/>
                <w:szCs w:val="18"/>
              </w:rPr>
              <w:t>Describir la alteración física o química que experimentará la muestra o el bien durante el procedimiento.</w:t>
            </w:r>
          </w:p>
        </w:tc>
      </w:tr>
      <w:tr w:rsidR="00BB2165" w14:paraId="5A45FCE7" w14:textId="77777777" w:rsidTr="002A38A5">
        <w:tc>
          <w:tcPr>
            <w:tcW w:w="8828" w:type="dxa"/>
            <w:gridSpan w:val="8"/>
          </w:tcPr>
          <w:p w14:paraId="7D0F97F8" w14:textId="18164C3C" w:rsidR="00BB2165" w:rsidRPr="009C4EE1" w:rsidRDefault="00BB2165" w:rsidP="004218A1">
            <w:pPr>
              <w:spacing w:before="80" w:after="80"/>
              <w:rPr>
                <w:rFonts w:ascii="Baskerville" w:hAnsi="Baskerville"/>
                <w:sz w:val="18"/>
                <w:szCs w:val="18"/>
                <w:lang w:val="es-CR"/>
              </w:rPr>
            </w:pPr>
            <w:r w:rsidRPr="002A38A5">
              <w:rPr>
                <w:rFonts w:ascii="Baskerville" w:hAnsi="Baskerville"/>
                <w:b/>
                <w:bCs/>
                <w:sz w:val="18"/>
                <w:szCs w:val="18"/>
                <w:lang w:val="es-CR"/>
              </w:rPr>
              <w:t xml:space="preserve">6. </w:t>
            </w:r>
            <w:r w:rsidR="00530432" w:rsidRPr="00530432">
              <w:rPr>
                <w:rFonts w:ascii="Baskerville" w:hAnsi="Baskerville"/>
                <w:b/>
                <w:bCs/>
                <w:sz w:val="18"/>
                <w:szCs w:val="18"/>
              </w:rPr>
              <w:t>Institución o laboratorio responsable de los análisis</w:t>
            </w:r>
          </w:p>
        </w:tc>
      </w:tr>
      <w:tr w:rsidR="00BB2165" w14:paraId="3D665924" w14:textId="77777777" w:rsidTr="002A38A5">
        <w:tc>
          <w:tcPr>
            <w:tcW w:w="8828" w:type="dxa"/>
            <w:gridSpan w:val="8"/>
          </w:tcPr>
          <w:p w14:paraId="7990B6F7" w14:textId="77777777" w:rsidR="00BB2165" w:rsidRPr="002A38A5"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Laboratorio o institución. </w:t>
            </w:r>
          </w:p>
          <w:p w14:paraId="3FC821A2" w14:textId="77777777" w:rsidR="00BB2165" w:rsidRPr="002A38A5"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País. </w:t>
            </w:r>
          </w:p>
          <w:p w14:paraId="7BBF2016" w14:textId="77777777" w:rsidR="00BB2165" w:rsidRPr="002A38A5"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Dirección. </w:t>
            </w:r>
          </w:p>
          <w:p w14:paraId="6E3EDCD5" w14:textId="77777777" w:rsidR="00BB2165" w:rsidRPr="002A38A5"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Persona responsable. </w:t>
            </w:r>
          </w:p>
          <w:p w14:paraId="7CAAC67F" w14:textId="77777777" w:rsidR="00BB2165" w:rsidRPr="002A38A5"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Correo electrónico. </w:t>
            </w:r>
          </w:p>
          <w:p w14:paraId="3E8DDE5D" w14:textId="77777777" w:rsidR="00BB2165" w:rsidRPr="002A38A5"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Justificación para realizar los análisis fuera de Costa Rica. </w:t>
            </w:r>
          </w:p>
          <w:p w14:paraId="639862BC" w14:textId="77777777" w:rsidR="00BB2165" w:rsidRPr="002A38A5"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¿Las muestras serán trasladadas a otro laboratorio o institución durante el estudio? Sí / No. </w:t>
            </w:r>
          </w:p>
          <w:p w14:paraId="31D46D00" w14:textId="7566C703" w:rsidR="00BB2165" w:rsidRPr="009C4EE1" w:rsidRDefault="00BB2165" w:rsidP="004218A1">
            <w:pPr>
              <w:numPr>
                <w:ilvl w:val="0"/>
                <w:numId w:val="53"/>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En caso afirmativo, especificar. </w:t>
            </w:r>
          </w:p>
        </w:tc>
      </w:tr>
      <w:tr w:rsidR="00BB2165" w14:paraId="18B28C4C" w14:textId="77777777" w:rsidTr="002A38A5">
        <w:tc>
          <w:tcPr>
            <w:tcW w:w="8828" w:type="dxa"/>
            <w:gridSpan w:val="8"/>
          </w:tcPr>
          <w:p w14:paraId="5A6CBD99" w14:textId="64174E64" w:rsidR="00BB2165" w:rsidRPr="009C4EE1" w:rsidRDefault="00BB2165" w:rsidP="004218A1">
            <w:pPr>
              <w:spacing w:before="80" w:after="80"/>
              <w:rPr>
                <w:rFonts w:ascii="Baskerville" w:hAnsi="Baskerville"/>
                <w:sz w:val="18"/>
                <w:szCs w:val="18"/>
                <w:lang w:val="es-CR"/>
              </w:rPr>
            </w:pPr>
            <w:r w:rsidRPr="002A38A5">
              <w:rPr>
                <w:rFonts w:ascii="Baskerville" w:hAnsi="Baskerville"/>
                <w:b/>
                <w:bCs/>
                <w:sz w:val="18"/>
                <w:szCs w:val="18"/>
                <w:lang w:val="es-CR"/>
              </w:rPr>
              <w:t xml:space="preserve">7. </w:t>
            </w:r>
            <w:r w:rsidR="00530432" w:rsidRPr="00530432">
              <w:rPr>
                <w:rFonts w:ascii="Baskerville" w:hAnsi="Baskerville"/>
                <w:b/>
                <w:bCs/>
                <w:sz w:val="18"/>
                <w:szCs w:val="18"/>
              </w:rPr>
              <w:t>Información sobre la eventual salida del país</w:t>
            </w:r>
          </w:p>
        </w:tc>
      </w:tr>
      <w:tr w:rsidR="00BB2165" w14:paraId="57303C61" w14:textId="77777777" w:rsidTr="002A38A5">
        <w:tc>
          <w:tcPr>
            <w:tcW w:w="8828" w:type="dxa"/>
            <w:gridSpan w:val="8"/>
          </w:tcPr>
          <w:p w14:paraId="3BCAD6A4" w14:textId="77777777" w:rsidR="00BB2165" w:rsidRPr="002A38A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País de destino. </w:t>
            </w:r>
          </w:p>
          <w:p w14:paraId="6F9931A2" w14:textId="77777777" w:rsidR="00BB2165" w:rsidRPr="002A38A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Tiempo estimado de permanencia. </w:t>
            </w:r>
          </w:p>
          <w:p w14:paraId="63120ECF" w14:textId="77777777" w:rsidR="00BB2165" w:rsidRPr="002A38A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Fecha aproximada de salida. </w:t>
            </w:r>
          </w:p>
          <w:p w14:paraId="46CEF7E3" w14:textId="77777777" w:rsidR="00BB2165" w:rsidRPr="002A38A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Fecha aproximada de retorno, cuando corresponda. </w:t>
            </w:r>
          </w:p>
          <w:p w14:paraId="0D088D65" w14:textId="77777777" w:rsidR="00BB2165" w:rsidRPr="002A38A5" w:rsidRDefault="00BB2165" w:rsidP="004218A1">
            <w:pPr>
              <w:tabs>
                <w:tab w:val="num" w:pos="720"/>
              </w:tabs>
              <w:spacing w:before="80" w:after="80"/>
              <w:ind w:left="172"/>
              <w:rPr>
                <w:rFonts w:ascii="Baskerville" w:hAnsi="Baskerville"/>
                <w:sz w:val="18"/>
                <w:szCs w:val="18"/>
                <w:lang w:val="es-CR"/>
              </w:rPr>
            </w:pPr>
            <w:r w:rsidRPr="002A38A5">
              <w:rPr>
                <w:rFonts w:ascii="Segoe UI Symbol" w:hAnsi="Segoe UI Symbol" w:cs="Segoe UI Symbol"/>
                <w:sz w:val="18"/>
                <w:szCs w:val="18"/>
                <w:lang w:val="es-CR"/>
              </w:rPr>
              <w:t>☐</w:t>
            </w:r>
            <w:r w:rsidRPr="002A38A5">
              <w:rPr>
                <w:rFonts w:ascii="Baskerville" w:hAnsi="Baskerville"/>
                <w:sz w:val="18"/>
                <w:szCs w:val="18"/>
                <w:lang w:val="es-CR"/>
              </w:rPr>
              <w:t xml:space="preserve"> Retornar</w:t>
            </w:r>
            <w:r w:rsidRPr="002A38A5">
              <w:rPr>
                <w:rFonts w:ascii="Baskerville" w:hAnsi="Baskerville" w:cs="Baskerville"/>
                <w:sz w:val="18"/>
                <w:szCs w:val="18"/>
                <w:lang w:val="es-CR"/>
              </w:rPr>
              <w:t>á</w:t>
            </w:r>
            <w:r w:rsidRPr="002A38A5">
              <w:rPr>
                <w:rFonts w:ascii="Baskerville" w:hAnsi="Baskerville"/>
                <w:sz w:val="18"/>
                <w:szCs w:val="18"/>
                <w:lang w:val="es-CR"/>
              </w:rPr>
              <w:t xml:space="preserve">n todas las muestras/bienes. </w:t>
            </w:r>
          </w:p>
          <w:p w14:paraId="1C250B93" w14:textId="77777777" w:rsidR="00BB2165" w:rsidRPr="002A38A5" w:rsidRDefault="00BB2165" w:rsidP="004218A1">
            <w:pPr>
              <w:tabs>
                <w:tab w:val="num" w:pos="720"/>
              </w:tabs>
              <w:spacing w:before="80" w:after="80"/>
              <w:ind w:left="172"/>
              <w:rPr>
                <w:rFonts w:ascii="Baskerville" w:hAnsi="Baskerville"/>
                <w:sz w:val="18"/>
                <w:szCs w:val="18"/>
                <w:lang w:val="es-CR"/>
              </w:rPr>
            </w:pPr>
            <w:r w:rsidRPr="002A38A5">
              <w:rPr>
                <w:rFonts w:ascii="Segoe UI Symbol" w:hAnsi="Segoe UI Symbol" w:cs="Segoe UI Symbol"/>
                <w:sz w:val="18"/>
                <w:szCs w:val="18"/>
                <w:lang w:val="es-CR"/>
              </w:rPr>
              <w:t>☐</w:t>
            </w:r>
            <w:r w:rsidRPr="002A38A5">
              <w:rPr>
                <w:rFonts w:ascii="Baskerville" w:hAnsi="Baskerville"/>
                <w:sz w:val="18"/>
                <w:szCs w:val="18"/>
                <w:lang w:val="es-CR"/>
              </w:rPr>
              <w:t xml:space="preserve"> Retornar</w:t>
            </w:r>
            <w:r w:rsidRPr="002A38A5">
              <w:rPr>
                <w:rFonts w:ascii="Baskerville" w:hAnsi="Baskerville" w:cs="Baskerville"/>
                <w:sz w:val="18"/>
                <w:szCs w:val="18"/>
                <w:lang w:val="es-CR"/>
              </w:rPr>
              <w:t>á</w:t>
            </w:r>
            <w:r w:rsidRPr="002A38A5">
              <w:rPr>
                <w:rFonts w:ascii="Baskerville" w:hAnsi="Baskerville"/>
                <w:sz w:val="18"/>
                <w:szCs w:val="18"/>
                <w:lang w:val="es-CR"/>
              </w:rPr>
              <w:t xml:space="preserve">n remanentes. </w:t>
            </w:r>
          </w:p>
          <w:p w14:paraId="271B2391" w14:textId="3C94522E" w:rsidR="00BB2165" w:rsidRPr="009C4EE1" w:rsidRDefault="00BB2165" w:rsidP="004218A1">
            <w:pPr>
              <w:tabs>
                <w:tab w:val="num" w:pos="720"/>
              </w:tabs>
              <w:spacing w:before="80" w:after="80"/>
              <w:ind w:left="172"/>
              <w:rPr>
                <w:rFonts w:ascii="Baskerville" w:hAnsi="Baskerville"/>
                <w:sz w:val="18"/>
                <w:szCs w:val="18"/>
                <w:lang w:val="es-CR"/>
              </w:rPr>
            </w:pPr>
            <w:r w:rsidRPr="002A38A5">
              <w:rPr>
                <w:rFonts w:ascii="Segoe UI Symbol" w:hAnsi="Segoe UI Symbol" w:cs="Segoe UI Symbol"/>
                <w:sz w:val="18"/>
                <w:szCs w:val="18"/>
                <w:lang w:val="es-CR"/>
              </w:rPr>
              <w:t>☐</w:t>
            </w:r>
            <w:r w:rsidRPr="002A38A5">
              <w:rPr>
                <w:rFonts w:ascii="Baskerville" w:hAnsi="Baskerville"/>
                <w:sz w:val="18"/>
                <w:szCs w:val="18"/>
                <w:lang w:val="es-CR"/>
              </w:rPr>
              <w:t xml:space="preserve"> No habr</w:t>
            </w:r>
            <w:r w:rsidRPr="002A38A5">
              <w:rPr>
                <w:rFonts w:ascii="Baskerville" w:hAnsi="Baskerville" w:cs="Baskerville"/>
                <w:sz w:val="18"/>
                <w:szCs w:val="18"/>
                <w:lang w:val="es-CR"/>
              </w:rPr>
              <w:t>á</w:t>
            </w:r>
            <w:r w:rsidRPr="002A38A5">
              <w:rPr>
                <w:rFonts w:ascii="Baskerville" w:hAnsi="Baskerville"/>
                <w:sz w:val="18"/>
                <w:szCs w:val="18"/>
                <w:lang w:val="es-CR"/>
              </w:rPr>
              <w:t xml:space="preserve"> retorno debido al consumo total t</w:t>
            </w:r>
            <w:r w:rsidRPr="002A38A5">
              <w:rPr>
                <w:rFonts w:ascii="Baskerville" w:hAnsi="Baskerville" w:cs="Baskerville"/>
                <w:sz w:val="18"/>
                <w:szCs w:val="18"/>
                <w:lang w:val="es-CR"/>
              </w:rPr>
              <w:t>é</w:t>
            </w:r>
            <w:r w:rsidRPr="002A38A5">
              <w:rPr>
                <w:rFonts w:ascii="Baskerville" w:hAnsi="Baskerville"/>
                <w:sz w:val="18"/>
                <w:szCs w:val="18"/>
                <w:lang w:val="es-CR"/>
              </w:rPr>
              <w:t xml:space="preserve">cnicamente previsto. </w:t>
            </w:r>
          </w:p>
        </w:tc>
      </w:tr>
      <w:tr w:rsidR="00BB2165" w14:paraId="6BB9931B" w14:textId="77777777" w:rsidTr="002A38A5">
        <w:tc>
          <w:tcPr>
            <w:tcW w:w="8828" w:type="dxa"/>
            <w:gridSpan w:val="8"/>
          </w:tcPr>
          <w:p w14:paraId="3CC1A3E6" w14:textId="20479F31" w:rsidR="00BB2165" w:rsidRPr="009C4EE1" w:rsidRDefault="00BB2165" w:rsidP="004218A1">
            <w:pPr>
              <w:spacing w:before="80" w:after="80"/>
              <w:rPr>
                <w:rFonts w:ascii="Baskerville" w:hAnsi="Baskerville"/>
                <w:sz w:val="18"/>
                <w:szCs w:val="18"/>
                <w:lang w:val="es-CR"/>
              </w:rPr>
            </w:pPr>
            <w:r w:rsidRPr="002A38A5">
              <w:rPr>
                <w:rFonts w:ascii="Baskerville" w:hAnsi="Baskerville"/>
                <w:b/>
                <w:bCs/>
                <w:sz w:val="18"/>
                <w:szCs w:val="18"/>
                <w:lang w:val="es-CR"/>
              </w:rPr>
              <w:t xml:space="preserve">8. Transporte, custodia y </w:t>
            </w:r>
            <w:r w:rsidR="00530432" w:rsidRPr="00530432">
              <w:rPr>
                <w:rFonts w:ascii="Baskerville" w:hAnsi="Baskerville"/>
                <w:b/>
                <w:bCs/>
                <w:sz w:val="18"/>
                <w:szCs w:val="18"/>
              </w:rPr>
              <w:t>condiciones de traslado</w:t>
            </w:r>
          </w:p>
        </w:tc>
      </w:tr>
      <w:tr w:rsidR="00BB2165" w14:paraId="789E2488" w14:textId="77777777" w:rsidTr="002A38A5">
        <w:tc>
          <w:tcPr>
            <w:tcW w:w="8828" w:type="dxa"/>
            <w:gridSpan w:val="8"/>
          </w:tcPr>
          <w:p w14:paraId="4F367895" w14:textId="77777777" w:rsidR="00BB2165" w:rsidRPr="002A38A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Forma prevista de traslado. </w:t>
            </w:r>
          </w:p>
          <w:p w14:paraId="77BCC67D" w14:textId="77777777" w:rsidR="00BB2165" w:rsidRPr="002A38A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Medio de transporte. </w:t>
            </w:r>
          </w:p>
          <w:p w14:paraId="2017ABDD" w14:textId="77777777" w:rsidR="00BB2165" w:rsidRPr="002A38A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Persona o institución responsable durante el traslado. </w:t>
            </w:r>
          </w:p>
          <w:p w14:paraId="1F32BD8A" w14:textId="69AD5F13" w:rsidR="00BB2165" w:rsidRPr="009C4EE1"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Condiciones especiales requeridas. </w:t>
            </w:r>
          </w:p>
        </w:tc>
      </w:tr>
      <w:tr w:rsidR="00BB2165" w14:paraId="0D5EA446" w14:textId="77777777" w:rsidTr="002A38A5">
        <w:tc>
          <w:tcPr>
            <w:tcW w:w="8828" w:type="dxa"/>
            <w:gridSpan w:val="8"/>
          </w:tcPr>
          <w:p w14:paraId="72D5C11F" w14:textId="6D1ECD52" w:rsidR="00BB2165" w:rsidRPr="009C4EE1" w:rsidRDefault="00BB2165" w:rsidP="004218A1">
            <w:pPr>
              <w:spacing w:before="80" w:after="80"/>
              <w:rPr>
                <w:rFonts w:ascii="Baskerville" w:hAnsi="Baskerville"/>
                <w:sz w:val="18"/>
                <w:szCs w:val="18"/>
                <w:lang w:val="es-CR"/>
              </w:rPr>
            </w:pPr>
            <w:r w:rsidRPr="002A38A5">
              <w:rPr>
                <w:rFonts w:ascii="Baskerville" w:hAnsi="Baskerville"/>
                <w:b/>
                <w:bCs/>
                <w:sz w:val="18"/>
                <w:szCs w:val="18"/>
                <w:lang w:val="es-CR"/>
              </w:rPr>
              <w:t>9. Financiamiento</w:t>
            </w:r>
          </w:p>
        </w:tc>
      </w:tr>
      <w:tr w:rsidR="00BB2165" w14:paraId="33554C04" w14:textId="77777777" w:rsidTr="002A38A5">
        <w:tc>
          <w:tcPr>
            <w:tcW w:w="8828" w:type="dxa"/>
            <w:gridSpan w:val="8"/>
          </w:tcPr>
          <w:p w14:paraId="583F109C" w14:textId="77777777" w:rsidR="00BB2165" w:rsidRPr="002A38A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Fuente de financiamiento. </w:t>
            </w:r>
          </w:p>
          <w:p w14:paraId="066D1DB2" w14:textId="77777777" w:rsidR="00BB2165" w:rsidRPr="002A38A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Institución responsable de los costos. </w:t>
            </w:r>
          </w:p>
          <w:p w14:paraId="2318F428" w14:textId="77777777" w:rsidR="00BB2165" w:rsidRPr="002A38A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Costos de análisis. </w:t>
            </w:r>
          </w:p>
          <w:p w14:paraId="492BE0A1" w14:textId="5F534B00" w:rsidR="00BB2165" w:rsidRPr="009C4EE1"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Costos de traslado. </w:t>
            </w:r>
          </w:p>
        </w:tc>
      </w:tr>
      <w:tr w:rsidR="00BB2165" w14:paraId="7CECACA8" w14:textId="77777777" w:rsidTr="002A38A5">
        <w:tc>
          <w:tcPr>
            <w:tcW w:w="8828" w:type="dxa"/>
            <w:gridSpan w:val="8"/>
          </w:tcPr>
          <w:p w14:paraId="64DC927D" w14:textId="1BCE5000" w:rsidR="00BB2165" w:rsidRPr="009C4EE1" w:rsidRDefault="00BB2165" w:rsidP="004218A1">
            <w:pPr>
              <w:spacing w:before="80" w:after="80"/>
              <w:rPr>
                <w:rFonts w:ascii="Baskerville" w:hAnsi="Baskerville"/>
                <w:b/>
                <w:bCs/>
                <w:sz w:val="18"/>
                <w:szCs w:val="18"/>
                <w:lang w:val="es-CR"/>
              </w:rPr>
            </w:pPr>
            <w:r w:rsidRPr="002A38A5">
              <w:rPr>
                <w:rFonts w:ascii="Baskerville" w:hAnsi="Baskerville"/>
                <w:b/>
                <w:bCs/>
                <w:sz w:val="18"/>
                <w:szCs w:val="18"/>
                <w:lang w:val="es-CR"/>
              </w:rPr>
              <w:t>10. Resultados y datos primarios</w:t>
            </w:r>
          </w:p>
        </w:tc>
      </w:tr>
      <w:tr w:rsidR="00BB2165" w14:paraId="6ECBF377" w14:textId="77777777" w:rsidTr="002A38A5">
        <w:tc>
          <w:tcPr>
            <w:tcW w:w="8828" w:type="dxa"/>
            <w:gridSpan w:val="8"/>
          </w:tcPr>
          <w:p w14:paraId="7052E849" w14:textId="77777777" w:rsidR="00BB2165" w:rsidRPr="002A38A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Resultados que generará el análisis. </w:t>
            </w:r>
          </w:p>
          <w:p w14:paraId="37A62325" w14:textId="77777777" w:rsidR="00BB2165" w:rsidRPr="002A38A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lastRenderedPageBreak/>
              <w:t xml:space="preserve">Tipos de datos primarios que serán producidos. </w:t>
            </w:r>
          </w:p>
          <w:p w14:paraId="7B9F0832" w14:textId="77777777" w:rsidR="00BB2165" w:rsidRPr="002A38A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Formatos previstos. </w:t>
            </w:r>
          </w:p>
          <w:p w14:paraId="253044D2" w14:textId="77777777" w:rsidR="00BB2165" w:rsidRDefault="00BB2165"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2A38A5">
              <w:rPr>
                <w:rFonts w:ascii="Baskerville" w:hAnsi="Baskerville"/>
                <w:sz w:val="18"/>
                <w:szCs w:val="18"/>
                <w:lang w:val="es-CR"/>
              </w:rPr>
              <w:t xml:space="preserve">Plazo estimado para su entrega al MNCR. </w:t>
            </w:r>
          </w:p>
          <w:p w14:paraId="2CF28458" w14:textId="44A99049" w:rsidR="00530432" w:rsidRPr="009C4EE1" w:rsidRDefault="00530432" w:rsidP="004218A1">
            <w:pPr>
              <w:numPr>
                <w:ilvl w:val="0"/>
                <w:numId w:val="56"/>
              </w:numPr>
              <w:tabs>
                <w:tab w:val="clear" w:pos="360"/>
                <w:tab w:val="num" w:pos="172"/>
                <w:tab w:val="num" w:pos="720"/>
              </w:tabs>
              <w:spacing w:before="80" w:after="80"/>
              <w:ind w:left="172" w:hanging="172"/>
              <w:rPr>
                <w:rFonts w:ascii="Baskerville" w:hAnsi="Baskerville"/>
                <w:sz w:val="18"/>
                <w:szCs w:val="18"/>
                <w:lang w:val="es-CR"/>
              </w:rPr>
            </w:pPr>
            <w:r w:rsidRPr="00530432">
              <w:rPr>
                <w:rFonts w:ascii="Baskerville" w:hAnsi="Baskerville"/>
                <w:sz w:val="18"/>
                <w:szCs w:val="18"/>
              </w:rPr>
              <w:t>Persona o institución responsable de la entrega de los resultados y datos primarios al MNCR</w:t>
            </w:r>
          </w:p>
        </w:tc>
      </w:tr>
      <w:tr w:rsidR="00BB2165" w14:paraId="12F53357" w14:textId="77777777" w:rsidTr="002A38A5">
        <w:tc>
          <w:tcPr>
            <w:tcW w:w="8828" w:type="dxa"/>
            <w:gridSpan w:val="8"/>
          </w:tcPr>
          <w:p w14:paraId="1C9B7571" w14:textId="29861919" w:rsidR="00BB2165" w:rsidRPr="009C4EE1" w:rsidRDefault="00BB2165" w:rsidP="004218A1">
            <w:pPr>
              <w:spacing w:before="80" w:after="80"/>
              <w:rPr>
                <w:rFonts w:ascii="Baskerville" w:hAnsi="Baskerville"/>
                <w:b/>
                <w:bCs/>
                <w:sz w:val="18"/>
                <w:szCs w:val="18"/>
                <w:lang w:val="es-CR"/>
              </w:rPr>
            </w:pPr>
            <w:r w:rsidRPr="002A38A5">
              <w:rPr>
                <w:rFonts w:ascii="Baskerville" w:hAnsi="Baskerville"/>
                <w:b/>
                <w:bCs/>
                <w:sz w:val="18"/>
                <w:szCs w:val="18"/>
                <w:lang w:val="es-CR"/>
              </w:rPr>
              <w:lastRenderedPageBreak/>
              <w:t>11. Documentación adjunta</w:t>
            </w:r>
          </w:p>
        </w:tc>
      </w:tr>
      <w:tr w:rsidR="00BB2165" w14:paraId="3F5CEB1A" w14:textId="77777777" w:rsidTr="002A38A5">
        <w:tc>
          <w:tcPr>
            <w:tcW w:w="8828" w:type="dxa"/>
            <w:gridSpan w:val="8"/>
          </w:tcPr>
          <w:p w14:paraId="519C1827" w14:textId="77777777" w:rsidR="00BB2165" w:rsidRPr="002A38A5" w:rsidRDefault="00BB2165" w:rsidP="00530432">
            <w:pPr>
              <w:tabs>
                <w:tab w:val="num" w:pos="720"/>
              </w:tabs>
              <w:spacing w:before="80" w:after="80"/>
              <w:ind w:left="172"/>
              <w:rPr>
                <w:rFonts w:ascii="Baskerville" w:hAnsi="Baskerville"/>
                <w:sz w:val="18"/>
                <w:szCs w:val="18"/>
                <w:lang w:val="es-CR"/>
              </w:rPr>
            </w:pPr>
            <w:r w:rsidRPr="002A38A5">
              <w:rPr>
                <w:rFonts w:ascii="Segoe UI Symbol" w:hAnsi="Segoe UI Symbol" w:cs="Segoe UI Symbol"/>
                <w:sz w:val="18"/>
                <w:szCs w:val="18"/>
                <w:lang w:val="es-CR"/>
              </w:rPr>
              <w:t>☐</w:t>
            </w:r>
            <w:r w:rsidRPr="002A38A5">
              <w:rPr>
                <w:rFonts w:ascii="Baskerville" w:hAnsi="Baskerville"/>
                <w:sz w:val="18"/>
                <w:szCs w:val="18"/>
                <w:lang w:val="es-CR"/>
              </w:rPr>
              <w:t xml:space="preserve"> Solicitud formal dirigida a la Jefatura del DPPC. </w:t>
            </w:r>
          </w:p>
          <w:p w14:paraId="6C577A90" w14:textId="77777777" w:rsidR="00BB2165" w:rsidRPr="002A38A5" w:rsidRDefault="00BB2165" w:rsidP="00530432">
            <w:pPr>
              <w:tabs>
                <w:tab w:val="num" w:pos="720"/>
              </w:tabs>
              <w:spacing w:before="80" w:after="80"/>
              <w:ind w:left="172"/>
              <w:rPr>
                <w:rFonts w:ascii="Baskerville" w:hAnsi="Baskerville"/>
                <w:sz w:val="18"/>
                <w:szCs w:val="18"/>
                <w:lang w:val="es-CR"/>
              </w:rPr>
            </w:pPr>
            <w:r w:rsidRPr="002A38A5">
              <w:rPr>
                <w:rFonts w:ascii="Segoe UI Symbol" w:hAnsi="Segoe UI Symbol" w:cs="Segoe UI Symbol"/>
                <w:sz w:val="18"/>
                <w:szCs w:val="18"/>
                <w:lang w:val="es-CR"/>
              </w:rPr>
              <w:t>☐</w:t>
            </w:r>
            <w:r w:rsidRPr="002A38A5">
              <w:rPr>
                <w:rFonts w:ascii="Baskerville" w:hAnsi="Baskerville"/>
                <w:sz w:val="18"/>
                <w:szCs w:val="18"/>
                <w:lang w:val="es-CR"/>
              </w:rPr>
              <w:t xml:space="preserve"> Proyecto de investigación. </w:t>
            </w:r>
          </w:p>
          <w:p w14:paraId="7305E3D1" w14:textId="77777777" w:rsidR="00BB2165" w:rsidRPr="002A38A5" w:rsidRDefault="00BB2165" w:rsidP="00530432">
            <w:pPr>
              <w:tabs>
                <w:tab w:val="num" w:pos="172"/>
                <w:tab w:val="num" w:pos="720"/>
              </w:tabs>
              <w:spacing w:before="80" w:after="80"/>
              <w:ind w:left="172"/>
              <w:rPr>
                <w:rFonts w:ascii="Baskerville" w:hAnsi="Baskerville"/>
                <w:sz w:val="18"/>
                <w:szCs w:val="18"/>
                <w:lang w:val="es-CR"/>
              </w:rPr>
            </w:pPr>
            <w:r w:rsidRPr="002A38A5">
              <w:rPr>
                <w:rFonts w:ascii="Segoe UI Symbol" w:hAnsi="Segoe UI Symbol" w:cs="Segoe UI Symbol"/>
                <w:sz w:val="18"/>
                <w:szCs w:val="18"/>
                <w:lang w:val="es-CR"/>
              </w:rPr>
              <w:t>☐</w:t>
            </w:r>
            <w:r w:rsidRPr="002A38A5">
              <w:rPr>
                <w:rFonts w:ascii="Baskerville" w:hAnsi="Baskerville"/>
                <w:sz w:val="18"/>
                <w:szCs w:val="18"/>
                <w:lang w:val="es-CR"/>
              </w:rPr>
              <w:t xml:space="preserve"> Aval de la institución académica o científica. </w:t>
            </w:r>
          </w:p>
          <w:p w14:paraId="4401AC5B" w14:textId="77777777" w:rsidR="00BB2165" w:rsidRPr="002A38A5" w:rsidRDefault="00BB2165" w:rsidP="00530432">
            <w:pPr>
              <w:tabs>
                <w:tab w:val="num" w:pos="172"/>
                <w:tab w:val="num" w:pos="720"/>
              </w:tabs>
              <w:spacing w:before="80" w:after="80"/>
              <w:ind w:left="172"/>
              <w:rPr>
                <w:rFonts w:ascii="Baskerville" w:hAnsi="Baskerville"/>
                <w:sz w:val="18"/>
                <w:szCs w:val="18"/>
                <w:lang w:val="es-CR"/>
              </w:rPr>
            </w:pPr>
            <w:r w:rsidRPr="002A38A5">
              <w:rPr>
                <w:rFonts w:ascii="Segoe UI Symbol" w:hAnsi="Segoe UI Symbol" w:cs="Segoe UI Symbol"/>
                <w:sz w:val="18"/>
                <w:szCs w:val="18"/>
                <w:lang w:val="es-CR"/>
              </w:rPr>
              <w:t>☐</w:t>
            </w:r>
            <w:r w:rsidRPr="002A38A5">
              <w:rPr>
                <w:rFonts w:ascii="Baskerville" w:hAnsi="Baskerville"/>
                <w:sz w:val="18"/>
                <w:szCs w:val="18"/>
                <w:lang w:val="es-CR"/>
              </w:rPr>
              <w:t xml:space="preserve"> Permiso de investigación de la CAN, cuando corresponda. </w:t>
            </w:r>
          </w:p>
          <w:p w14:paraId="0F3DFA66" w14:textId="77777777" w:rsidR="00BB2165" w:rsidRPr="002A38A5" w:rsidRDefault="00BB2165" w:rsidP="00530432">
            <w:pPr>
              <w:tabs>
                <w:tab w:val="num" w:pos="172"/>
                <w:tab w:val="num" w:pos="720"/>
              </w:tabs>
              <w:spacing w:before="80" w:after="80"/>
              <w:ind w:left="172"/>
              <w:rPr>
                <w:rFonts w:ascii="Baskerville" w:hAnsi="Baskerville"/>
                <w:sz w:val="18"/>
                <w:szCs w:val="18"/>
                <w:lang w:val="es-CR"/>
              </w:rPr>
            </w:pPr>
            <w:r w:rsidRPr="002A38A5">
              <w:rPr>
                <w:rFonts w:ascii="Segoe UI Symbol" w:hAnsi="Segoe UI Symbol" w:cs="Segoe UI Symbol"/>
                <w:sz w:val="18"/>
                <w:szCs w:val="18"/>
                <w:lang w:val="es-CR"/>
              </w:rPr>
              <w:t>☐</w:t>
            </w:r>
            <w:r w:rsidRPr="002A38A5">
              <w:rPr>
                <w:rFonts w:ascii="Baskerville" w:hAnsi="Baskerville"/>
                <w:sz w:val="18"/>
                <w:szCs w:val="18"/>
                <w:lang w:val="es-CR"/>
              </w:rPr>
              <w:t xml:space="preserve"> Protocolo/metodología de análisis. </w:t>
            </w:r>
          </w:p>
          <w:p w14:paraId="31520CA4" w14:textId="77777777" w:rsidR="00530432" w:rsidRDefault="00BB2165" w:rsidP="00530432">
            <w:pPr>
              <w:tabs>
                <w:tab w:val="num" w:pos="172"/>
                <w:tab w:val="num" w:pos="720"/>
              </w:tabs>
              <w:spacing w:before="80" w:after="80"/>
              <w:ind w:left="172"/>
              <w:rPr>
                <w:rFonts w:ascii="Baskerville" w:hAnsi="Baskerville" w:cs="Segoe UI Symbol"/>
                <w:sz w:val="18"/>
                <w:szCs w:val="18"/>
                <w:lang w:val="es-CR"/>
              </w:rPr>
            </w:pPr>
            <w:r w:rsidRPr="002A38A5">
              <w:rPr>
                <w:rFonts w:ascii="Segoe UI Symbol" w:hAnsi="Segoe UI Symbol" w:cs="Segoe UI Symbol"/>
                <w:sz w:val="18"/>
                <w:szCs w:val="18"/>
                <w:lang w:val="es-CR"/>
              </w:rPr>
              <w:t>☐</w:t>
            </w:r>
            <w:r w:rsidRPr="002A38A5">
              <w:rPr>
                <w:rFonts w:ascii="Baskerville" w:hAnsi="Baskerville" w:cs="Segoe UI Symbol"/>
                <w:sz w:val="18"/>
                <w:szCs w:val="18"/>
                <w:lang w:val="es-CR"/>
              </w:rPr>
              <w:t xml:space="preserve"> Informaci</w:t>
            </w:r>
            <w:r w:rsidRPr="002A38A5">
              <w:rPr>
                <w:rFonts w:ascii="Baskerville" w:hAnsi="Baskerville" w:cs="Baskerville"/>
                <w:sz w:val="18"/>
                <w:szCs w:val="18"/>
                <w:lang w:val="es-CR"/>
              </w:rPr>
              <w:t>ó</w:t>
            </w:r>
            <w:r w:rsidRPr="002A38A5">
              <w:rPr>
                <w:rFonts w:ascii="Baskerville" w:hAnsi="Baskerville" w:cs="Segoe UI Symbol"/>
                <w:sz w:val="18"/>
                <w:szCs w:val="18"/>
                <w:lang w:val="es-CR"/>
              </w:rPr>
              <w:t xml:space="preserve">n del laboratorio. </w:t>
            </w:r>
          </w:p>
          <w:p w14:paraId="2933AC42" w14:textId="77777777" w:rsidR="00530432" w:rsidRDefault="00530432" w:rsidP="00530432">
            <w:pPr>
              <w:tabs>
                <w:tab w:val="num" w:pos="172"/>
                <w:tab w:val="num" w:pos="720"/>
              </w:tabs>
              <w:spacing w:before="80" w:after="80"/>
              <w:ind w:left="172"/>
              <w:rPr>
                <w:rFonts w:ascii="Baskerville" w:hAnsi="Baskerville" w:cs="Segoe UI Symbol"/>
                <w:sz w:val="18"/>
                <w:szCs w:val="18"/>
                <w:lang w:val="es-CR"/>
              </w:rPr>
            </w:pPr>
            <w:r w:rsidRPr="00530432">
              <w:rPr>
                <w:rFonts w:ascii="Segoe UI Symbol" w:hAnsi="Segoe UI Symbol" w:cs="Segoe UI Symbol"/>
                <w:sz w:val="18"/>
                <w:szCs w:val="18"/>
                <w:lang w:val="es-CR"/>
              </w:rPr>
              <w:t>☐</w:t>
            </w:r>
            <w:r w:rsidRPr="00530432">
              <w:rPr>
                <w:rFonts w:ascii="Baskerville" w:hAnsi="Baskerville" w:cs="Segoe UI Symbol"/>
                <w:sz w:val="18"/>
                <w:szCs w:val="18"/>
                <w:lang w:val="es-CR"/>
              </w:rPr>
              <w:t xml:space="preserve"> Inventario o listado detallado de las muestras o bienes, cuando corresponda.</w:t>
            </w:r>
          </w:p>
          <w:p w14:paraId="64A4E52B" w14:textId="44FFECFE" w:rsidR="00530432" w:rsidRPr="002A38A5" w:rsidRDefault="00530432" w:rsidP="00530432">
            <w:pPr>
              <w:tabs>
                <w:tab w:val="num" w:pos="172"/>
                <w:tab w:val="num" w:pos="720"/>
              </w:tabs>
              <w:spacing w:before="80" w:after="80"/>
              <w:ind w:left="172"/>
              <w:rPr>
                <w:rFonts w:ascii="Baskerville" w:hAnsi="Baskerville" w:cs="Segoe UI Symbol"/>
                <w:sz w:val="18"/>
                <w:szCs w:val="18"/>
                <w:lang w:val="es-CR"/>
              </w:rPr>
            </w:pPr>
            <w:r w:rsidRPr="00530432">
              <w:rPr>
                <w:rFonts w:ascii="Segoe UI Symbol" w:hAnsi="Segoe UI Symbol" w:cs="Segoe UI Symbol"/>
                <w:sz w:val="18"/>
                <w:szCs w:val="18"/>
                <w:lang w:val="es-CR"/>
              </w:rPr>
              <w:t>☐</w:t>
            </w:r>
            <w:r w:rsidRPr="00530432">
              <w:rPr>
                <w:rFonts w:ascii="Baskerville" w:hAnsi="Baskerville" w:cs="Segoe UI Symbol"/>
                <w:sz w:val="18"/>
                <w:szCs w:val="18"/>
                <w:lang w:val="es-CR"/>
              </w:rPr>
              <w:t xml:space="preserve"> Documento de respaldo del financiamiento, cuando corresponda.</w:t>
            </w:r>
          </w:p>
          <w:p w14:paraId="2807693C" w14:textId="26017A4C" w:rsidR="00BB2165" w:rsidRPr="009C4EE1" w:rsidRDefault="00BB2165" w:rsidP="00530432">
            <w:pPr>
              <w:tabs>
                <w:tab w:val="num" w:pos="172"/>
                <w:tab w:val="num" w:pos="720"/>
              </w:tabs>
              <w:spacing w:before="80" w:after="80"/>
              <w:ind w:left="172"/>
              <w:rPr>
                <w:rFonts w:ascii="Baskerville" w:hAnsi="Baskerville"/>
                <w:sz w:val="18"/>
                <w:szCs w:val="18"/>
                <w:lang w:val="es-CR"/>
              </w:rPr>
            </w:pPr>
            <w:r w:rsidRPr="002A38A5">
              <w:rPr>
                <w:rFonts w:ascii="Segoe UI Symbol" w:hAnsi="Segoe UI Symbol" w:cs="Segoe UI Symbol"/>
                <w:sz w:val="18"/>
                <w:szCs w:val="18"/>
                <w:lang w:val="es-CR"/>
              </w:rPr>
              <w:t>☐</w:t>
            </w:r>
            <w:r w:rsidRPr="002A38A5">
              <w:rPr>
                <w:rFonts w:ascii="Baskerville" w:hAnsi="Baskerville"/>
                <w:sz w:val="18"/>
                <w:szCs w:val="18"/>
                <w:lang w:val="es-CR"/>
              </w:rPr>
              <w:t xml:space="preserve"> Otra documentación: ______. </w:t>
            </w:r>
          </w:p>
        </w:tc>
      </w:tr>
      <w:tr w:rsidR="00BB2165" w14:paraId="6175C421" w14:textId="77777777" w:rsidTr="002A38A5">
        <w:tc>
          <w:tcPr>
            <w:tcW w:w="8828" w:type="dxa"/>
            <w:gridSpan w:val="8"/>
          </w:tcPr>
          <w:p w14:paraId="415127EF" w14:textId="20A95B47" w:rsidR="00BB2165" w:rsidRPr="009C4EE1" w:rsidRDefault="00BB2165" w:rsidP="004218A1">
            <w:pPr>
              <w:spacing w:before="80" w:after="80"/>
              <w:rPr>
                <w:rFonts w:ascii="Baskerville" w:hAnsi="Baskerville"/>
                <w:sz w:val="18"/>
                <w:szCs w:val="18"/>
                <w:lang w:val="es-CR"/>
              </w:rPr>
            </w:pPr>
            <w:r w:rsidRPr="002A38A5">
              <w:rPr>
                <w:rFonts w:ascii="Baskerville" w:hAnsi="Baskerville"/>
                <w:b/>
                <w:bCs/>
                <w:sz w:val="18"/>
                <w:szCs w:val="18"/>
                <w:lang w:val="es-CR"/>
              </w:rPr>
              <w:t xml:space="preserve">12. </w:t>
            </w:r>
            <w:r w:rsidR="00530432" w:rsidRPr="00530432">
              <w:rPr>
                <w:rFonts w:ascii="Baskerville" w:hAnsi="Baskerville"/>
                <w:b/>
                <w:bCs/>
                <w:sz w:val="18"/>
                <w:szCs w:val="18"/>
              </w:rPr>
              <w:t>Declaración y compromisos de la persona solicitante</w:t>
            </w:r>
          </w:p>
        </w:tc>
      </w:tr>
      <w:tr w:rsidR="00BB2165" w14:paraId="0EA4769B" w14:textId="77777777" w:rsidTr="002A38A5">
        <w:tc>
          <w:tcPr>
            <w:tcW w:w="8828" w:type="dxa"/>
            <w:gridSpan w:val="8"/>
          </w:tcPr>
          <w:p w14:paraId="0E6B8F04" w14:textId="77777777" w:rsidR="00530432" w:rsidRPr="00530432" w:rsidRDefault="00530432" w:rsidP="00530432">
            <w:pPr>
              <w:spacing w:before="80" w:after="80"/>
              <w:rPr>
                <w:rFonts w:ascii="Baskerville" w:hAnsi="Baskerville"/>
                <w:sz w:val="18"/>
                <w:szCs w:val="18"/>
                <w:lang w:val="es-CR"/>
              </w:rPr>
            </w:pPr>
            <w:r w:rsidRPr="00530432">
              <w:rPr>
                <w:rFonts w:ascii="Baskerville" w:hAnsi="Baskerville"/>
                <w:sz w:val="18"/>
                <w:szCs w:val="18"/>
                <w:lang w:val="es-CR"/>
              </w:rPr>
              <w:t>Declaro que la información consignada en este formulario es correcta y corresponde a los procedimientos de investigación propuestos. Comprendo que la presentación de esta solicitud no constituye autorización para realizar los análisis ni para trasladar las muestras o bienes fuera del país y que cualquier modificación de las condiciones aquí indicadas deberá ser comunicada previamente al Departamento de Protección del Patrimonio Cultural para su valoración.</w:t>
            </w:r>
          </w:p>
          <w:p w14:paraId="4F5A3238" w14:textId="77777777" w:rsidR="00530432" w:rsidRPr="00530432" w:rsidRDefault="00530432" w:rsidP="00530432">
            <w:pPr>
              <w:spacing w:before="80" w:after="80"/>
              <w:rPr>
                <w:rFonts w:ascii="Baskerville" w:hAnsi="Baskerville"/>
                <w:sz w:val="18"/>
                <w:szCs w:val="18"/>
                <w:lang w:val="es-CR"/>
              </w:rPr>
            </w:pPr>
            <w:r w:rsidRPr="00530432">
              <w:rPr>
                <w:rFonts w:ascii="Baskerville" w:hAnsi="Baskerville"/>
                <w:sz w:val="18"/>
                <w:szCs w:val="18"/>
                <w:lang w:val="es-CR"/>
              </w:rPr>
              <w:t>Asimismo, en caso de resultar autorizados los análisis solicitados, me comprometo a cumplir las condiciones establecidas por el Museo Nacional de Costa Rica y a entregar al MNCR los resultados y datos primarios generados directamente mediante los análisis. Esta entrega no implica cesión de la autoría intelectual sobre las interpretaciones, conclusiones o productos académicos derivados de la investigación.</w:t>
            </w:r>
          </w:p>
          <w:p w14:paraId="732C8984" w14:textId="56217F4F" w:rsidR="00BB2165" w:rsidRPr="009C4EE1" w:rsidRDefault="00530432" w:rsidP="004218A1">
            <w:pPr>
              <w:spacing w:before="80" w:after="80"/>
              <w:rPr>
                <w:rFonts w:ascii="Baskerville" w:hAnsi="Baskerville"/>
                <w:sz w:val="18"/>
                <w:szCs w:val="18"/>
                <w:lang w:val="es-CR"/>
              </w:rPr>
            </w:pPr>
            <w:r w:rsidRPr="00530432">
              <w:rPr>
                <w:rFonts w:ascii="Baskerville" w:hAnsi="Baskerville"/>
                <w:sz w:val="18"/>
                <w:szCs w:val="18"/>
                <w:lang w:val="es-CR"/>
              </w:rPr>
              <w:t>Cuando corresponda, me comprometo igualmente a garantizar el retorno de los bienes o de los remanentes de las muestras en las condiciones y plazos establecidos en la autorización.</w:t>
            </w:r>
          </w:p>
        </w:tc>
      </w:tr>
    </w:tbl>
    <w:p w14:paraId="3C0310F3" w14:textId="77777777" w:rsidR="002A38A5" w:rsidRDefault="002A38A5" w:rsidP="002A38A5">
      <w:pPr>
        <w:rPr>
          <w:rFonts w:ascii="Baskerville" w:hAnsi="Baskerville"/>
          <w:b/>
          <w:bCs/>
          <w:sz w:val="20"/>
          <w:szCs w:val="20"/>
          <w:lang w:val="es-CR"/>
        </w:rPr>
      </w:pPr>
    </w:p>
    <w:p w14:paraId="7FE53F1F" w14:textId="212F15D2" w:rsidR="009C4EE1" w:rsidRPr="004218A1" w:rsidRDefault="009C4EE1" w:rsidP="00F956A3">
      <w:pPr>
        <w:rPr>
          <w:rFonts w:ascii="Baskerville" w:hAnsi="Baskerville"/>
          <w:b/>
          <w:bCs/>
          <w:sz w:val="20"/>
          <w:szCs w:val="20"/>
          <w:lang w:val="es-CR"/>
        </w:rPr>
      </w:pPr>
      <w:r w:rsidRPr="004218A1">
        <w:rPr>
          <w:rFonts w:ascii="Baskerville" w:hAnsi="Baskerville"/>
          <w:b/>
          <w:bCs/>
          <w:sz w:val="20"/>
          <w:szCs w:val="20"/>
        </w:rPr>
        <w:t>Nombre, firma y fecha.</w:t>
      </w:r>
      <w:r w:rsidR="002A38A5" w:rsidRPr="002A38A5">
        <w:rPr>
          <w:rFonts w:ascii="Baskerville" w:hAnsi="Baskerville"/>
          <w:b/>
          <w:bCs/>
          <w:sz w:val="20"/>
          <w:szCs w:val="20"/>
          <w:lang w:val="es-CR"/>
        </w:rPr>
        <w:br/>
      </w:r>
    </w:p>
    <w:p w14:paraId="0BE2B556" w14:textId="77777777" w:rsidR="009C4EE1" w:rsidRDefault="009C4EE1" w:rsidP="00F956A3">
      <w:pPr>
        <w:tabs>
          <w:tab w:val="left" w:pos="426"/>
        </w:tabs>
        <w:rPr>
          <w:rFonts w:ascii="Baskerville" w:hAnsi="Baskerville"/>
          <w:sz w:val="16"/>
          <w:szCs w:val="16"/>
          <w:lang w:val="es-CR"/>
        </w:rPr>
      </w:pPr>
    </w:p>
    <w:p w14:paraId="4E4DFBD2" w14:textId="77777777" w:rsidR="009C4EE1" w:rsidRDefault="009C4EE1" w:rsidP="00F956A3">
      <w:pPr>
        <w:tabs>
          <w:tab w:val="left" w:pos="426"/>
        </w:tabs>
        <w:rPr>
          <w:rFonts w:ascii="Baskerville" w:hAnsi="Baskerville"/>
          <w:sz w:val="16"/>
          <w:szCs w:val="16"/>
          <w:lang w:val="es-CR"/>
        </w:rPr>
      </w:pPr>
    </w:p>
    <w:p w14:paraId="6181996B" w14:textId="77777777" w:rsidR="009C4EE1" w:rsidRDefault="009C4EE1" w:rsidP="00F956A3">
      <w:pPr>
        <w:tabs>
          <w:tab w:val="left" w:pos="426"/>
        </w:tabs>
        <w:rPr>
          <w:rFonts w:ascii="Baskerville" w:hAnsi="Baskerville"/>
          <w:sz w:val="16"/>
          <w:szCs w:val="16"/>
          <w:lang w:val="es-CR"/>
        </w:rPr>
      </w:pPr>
    </w:p>
    <w:p w14:paraId="21C0149A" w14:textId="77777777" w:rsidR="009C4EE1" w:rsidRDefault="009C4EE1" w:rsidP="00F956A3">
      <w:pPr>
        <w:tabs>
          <w:tab w:val="left" w:pos="426"/>
        </w:tabs>
        <w:rPr>
          <w:rFonts w:ascii="Baskerville" w:hAnsi="Baskerville"/>
          <w:sz w:val="16"/>
          <w:szCs w:val="16"/>
          <w:lang w:val="es-CR"/>
        </w:rPr>
      </w:pPr>
    </w:p>
    <w:p w14:paraId="29379A79" w14:textId="77777777" w:rsidR="004218A1" w:rsidRDefault="004218A1" w:rsidP="00F956A3">
      <w:pPr>
        <w:tabs>
          <w:tab w:val="left" w:pos="426"/>
        </w:tabs>
        <w:rPr>
          <w:rFonts w:ascii="Baskerville" w:hAnsi="Baskerville"/>
          <w:sz w:val="16"/>
          <w:szCs w:val="16"/>
          <w:lang w:val="es-CR"/>
        </w:rPr>
      </w:pPr>
    </w:p>
    <w:p w14:paraId="6D516B0E" w14:textId="3A19D3E4" w:rsidR="00F956A3" w:rsidRPr="00F956A3" w:rsidRDefault="00F956A3" w:rsidP="00F956A3">
      <w:pPr>
        <w:tabs>
          <w:tab w:val="left" w:pos="426"/>
        </w:tabs>
        <w:rPr>
          <w:rFonts w:ascii="Baskerville" w:hAnsi="Baskerville"/>
          <w:sz w:val="16"/>
          <w:szCs w:val="16"/>
          <w:lang w:val="es-CR"/>
        </w:rPr>
      </w:pPr>
      <w:r w:rsidRPr="00F956A3">
        <w:rPr>
          <w:rFonts w:ascii="Baskerville" w:hAnsi="Baskerville"/>
          <w:sz w:val="16"/>
          <w:szCs w:val="16"/>
          <w:lang w:val="es-CR"/>
        </w:rPr>
        <w:t xml:space="preserve">C. </w:t>
      </w:r>
      <w:r w:rsidRPr="00F956A3">
        <w:rPr>
          <w:rFonts w:ascii="Baskerville" w:hAnsi="Baskerville"/>
          <w:sz w:val="16"/>
          <w:szCs w:val="16"/>
          <w:lang w:val="es-CR"/>
        </w:rPr>
        <w:tab/>
        <w:t>Dirección General, Museo Nacional de Costa Rica.</w:t>
      </w:r>
    </w:p>
    <w:p w14:paraId="6784F883" w14:textId="77777777" w:rsidR="00F956A3" w:rsidRPr="00F956A3" w:rsidRDefault="00F956A3" w:rsidP="00F956A3">
      <w:pPr>
        <w:tabs>
          <w:tab w:val="left" w:pos="426"/>
        </w:tabs>
        <w:rPr>
          <w:rFonts w:ascii="Baskerville" w:hAnsi="Baskerville"/>
          <w:sz w:val="16"/>
          <w:szCs w:val="16"/>
          <w:lang w:val="es-CR"/>
        </w:rPr>
      </w:pPr>
      <w:r w:rsidRPr="00F956A3">
        <w:rPr>
          <w:rFonts w:ascii="Baskerville" w:hAnsi="Baskerville"/>
          <w:sz w:val="16"/>
          <w:szCs w:val="16"/>
          <w:lang w:val="es-CR"/>
        </w:rPr>
        <w:tab/>
        <w:t>Jefatura, Departamento de Protección del Patrimonio Cultural, MNCR.</w:t>
      </w:r>
    </w:p>
    <w:p w14:paraId="733EA050" w14:textId="77777777" w:rsidR="00F956A3" w:rsidRPr="00F956A3" w:rsidRDefault="00F956A3" w:rsidP="00F956A3">
      <w:pPr>
        <w:tabs>
          <w:tab w:val="left" w:pos="426"/>
        </w:tabs>
        <w:rPr>
          <w:rFonts w:ascii="Baskerville" w:hAnsi="Baskerville"/>
          <w:sz w:val="16"/>
          <w:szCs w:val="16"/>
        </w:rPr>
      </w:pPr>
      <w:r w:rsidRPr="00F956A3">
        <w:rPr>
          <w:rFonts w:ascii="Baskerville" w:hAnsi="Baskerville"/>
          <w:sz w:val="16"/>
          <w:szCs w:val="16"/>
          <w:lang w:val="es-CR"/>
        </w:rPr>
        <w:tab/>
      </w:r>
      <w:r w:rsidRPr="00F956A3">
        <w:rPr>
          <w:rFonts w:ascii="Baskerville" w:hAnsi="Baskerville"/>
          <w:sz w:val="16"/>
          <w:szCs w:val="16"/>
        </w:rPr>
        <w:t>Archivo.</w:t>
      </w:r>
    </w:p>
    <w:p w14:paraId="4B60D08F" w14:textId="77777777" w:rsidR="00D14174" w:rsidRPr="00F956A3" w:rsidRDefault="00D14174" w:rsidP="00F956A3">
      <w:pPr>
        <w:rPr>
          <w:rFonts w:ascii="Baskerville" w:hAnsi="Baskerville"/>
          <w:sz w:val="22"/>
          <w:szCs w:val="22"/>
        </w:rPr>
      </w:pPr>
    </w:p>
    <w:sectPr w:rsidR="00D14174" w:rsidRPr="00F956A3" w:rsidSect="00D14174">
      <w:headerReference w:type="default" r:id="rId11"/>
      <w:footerReference w:type="default" r:id="rId12"/>
      <w:pgSz w:w="12240" w:h="15840"/>
      <w:pgMar w:top="1417" w:right="1701" w:bottom="1134"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F135F" w14:textId="77777777" w:rsidR="00F44E06" w:rsidRDefault="00F44E06" w:rsidP="00EA47B4">
      <w:r>
        <w:separator/>
      </w:r>
    </w:p>
  </w:endnote>
  <w:endnote w:type="continuationSeparator" w:id="0">
    <w:p w14:paraId="294C717A" w14:textId="77777777" w:rsidR="00F44E06" w:rsidRDefault="00F44E06" w:rsidP="00EA4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New Roman (Cuerpo en alfa">
    <w:altName w:val="Times New Roman"/>
    <w:panose1 w:val="00000000000000000000"/>
    <w:charset w:val="00"/>
    <w:family w:val="roman"/>
    <w:notTrueType/>
    <w:pitch w:val="default"/>
  </w:font>
  <w:font w:name="Baskerville">
    <w:panose1 w:val="02020502070401020303"/>
    <w:charset w:val="00"/>
    <w:family w:val="roman"/>
    <w:pitch w:val="variable"/>
    <w:sig w:usb0="A00002E7" w:usb1="02000000" w:usb2="00000000" w:usb3="00000000" w:csb0="0000019F" w:csb1="00000000"/>
    <w:embedRegular r:id="rId1" w:fontKey="{6D5D88B5-6EB3-44AE-8E9E-2758400EF327}"/>
    <w:embedBold r:id="rId2" w:fontKey="{B546C160-2A1D-4C55-B4A0-80126549DD35}"/>
  </w:font>
  <w:font w:name="Segoe UI Symbol">
    <w:panose1 w:val="020B0502040204020203"/>
    <w:charset w:val="00"/>
    <w:family w:val="swiss"/>
    <w:pitch w:val="variable"/>
    <w:sig w:usb0="800001E3" w:usb1="1200FFEF" w:usb2="00040000" w:usb3="00000000" w:csb0="00000001" w:csb1="00000000"/>
    <w:embedRegular r:id="rId3" w:subsetted="1" w:fontKey="{E4F7EB8A-3BF9-42A0-A766-63091B41E4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25CAE" w14:textId="4446E101" w:rsidR="005A57BC" w:rsidRPr="005A57BC" w:rsidRDefault="00805340" w:rsidP="005A57BC">
    <w:pPr>
      <w:pStyle w:val="Piedepgina"/>
      <w:ind w:hanging="1701"/>
      <w:rPr>
        <w:lang w:val="es-MX"/>
      </w:rPr>
    </w:pPr>
    <w:r>
      <w:rPr>
        <w:noProof/>
      </w:rPr>
      <w:drawing>
        <wp:anchor distT="0" distB="0" distL="0" distR="0" simplePos="0" relativeHeight="251659264" behindDoc="0" locked="0" layoutInCell="1" allowOverlap="1" wp14:anchorId="5415FA24" wp14:editId="5ECE0389">
          <wp:simplePos x="0" y="0"/>
          <wp:positionH relativeFrom="margin">
            <wp:posOffset>-1089660</wp:posOffset>
          </wp:positionH>
          <wp:positionV relativeFrom="paragraph">
            <wp:posOffset>-401955</wp:posOffset>
          </wp:positionV>
          <wp:extent cx="7790400" cy="576000"/>
          <wp:effectExtent l="0" t="0" r="1270" b="0"/>
          <wp:wrapNone/>
          <wp:docPr id="14892815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57167" name="Imagen 2116657167"/>
                  <pic:cNvPicPr/>
                </pic:nvPicPr>
                <pic:blipFill>
                  <a:blip r:embed="rId1">
                    <a:extLst>
                      <a:ext uri="{28A0092B-C50C-407E-A947-70E740481C1C}">
                        <a14:useLocalDpi xmlns:a14="http://schemas.microsoft.com/office/drawing/2010/main" val="0"/>
                      </a:ext>
                    </a:extLst>
                  </a:blip>
                  <a:stretch>
                    <a:fillRect/>
                  </a:stretch>
                </pic:blipFill>
                <pic:spPr>
                  <a:xfrm>
                    <a:off x="0" y="0"/>
                    <a:ext cx="7790400" cy="576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029BA" w14:textId="77777777" w:rsidR="00F44E06" w:rsidRDefault="00F44E06" w:rsidP="00EA47B4">
      <w:r>
        <w:separator/>
      </w:r>
    </w:p>
  </w:footnote>
  <w:footnote w:type="continuationSeparator" w:id="0">
    <w:p w14:paraId="49B434F1" w14:textId="77777777" w:rsidR="00F44E06" w:rsidRDefault="00F44E06" w:rsidP="00EA47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CFCA7" w14:textId="7D62816F" w:rsidR="00663DD8" w:rsidRDefault="00D30706" w:rsidP="00663DD8">
    <w:pPr>
      <w:pStyle w:val="Encabezado"/>
    </w:pPr>
    <w:r>
      <w:rPr>
        <w:noProof/>
      </w:rPr>
      <w:drawing>
        <wp:anchor distT="0" distB="0" distL="114300" distR="114300" simplePos="0" relativeHeight="251658240" behindDoc="0" locked="0" layoutInCell="1" allowOverlap="1" wp14:anchorId="54F04A89" wp14:editId="79131871">
          <wp:simplePos x="0" y="0"/>
          <wp:positionH relativeFrom="column">
            <wp:posOffset>90272</wp:posOffset>
          </wp:positionH>
          <wp:positionV relativeFrom="paragraph">
            <wp:posOffset>-515442</wp:posOffset>
          </wp:positionV>
          <wp:extent cx="5399405" cy="944245"/>
          <wp:effectExtent l="0" t="0" r="0" b="0"/>
          <wp:wrapThrough wrapText="bothSides">
            <wp:wrapPolygon edited="0">
              <wp:start x="4344" y="4358"/>
              <wp:lineTo x="457" y="8716"/>
              <wp:lineTo x="381" y="11330"/>
              <wp:lineTo x="1753" y="12202"/>
              <wp:lineTo x="1753" y="16995"/>
              <wp:lineTo x="2515" y="18738"/>
              <wp:lineTo x="4344" y="19610"/>
              <wp:lineTo x="13565" y="19610"/>
              <wp:lineTo x="19662" y="16560"/>
              <wp:lineTo x="19662" y="12638"/>
              <wp:lineTo x="20500" y="10894"/>
              <wp:lineTo x="20500" y="6972"/>
              <wp:lineTo x="13565" y="4358"/>
              <wp:lineTo x="4344" y="4358"/>
            </wp:wrapPolygon>
          </wp:wrapThrough>
          <wp:docPr id="8378978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09264" name="Imagen 149809264"/>
                  <pic:cNvPicPr/>
                </pic:nvPicPr>
                <pic:blipFill>
                  <a:blip r:embed="rId1">
                    <a:extLst>
                      <a:ext uri="{28A0092B-C50C-407E-A947-70E740481C1C}">
                        <a14:useLocalDpi xmlns:a14="http://schemas.microsoft.com/office/drawing/2010/main" val="0"/>
                      </a:ext>
                    </a:extLst>
                  </a:blip>
                  <a:stretch>
                    <a:fillRect/>
                  </a:stretch>
                </pic:blipFill>
                <pic:spPr>
                  <a:xfrm>
                    <a:off x="0" y="0"/>
                    <a:ext cx="5399405" cy="944245"/>
                  </a:xfrm>
                  <a:prstGeom prst="rect">
                    <a:avLst/>
                  </a:prstGeom>
                </pic:spPr>
              </pic:pic>
            </a:graphicData>
          </a:graphic>
          <wp14:sizeRelH relativeFrom="page">
            <wp14:pctWidth>0</wp14:pctWidth>
          </wp14:sizeRelH>
          <wp14:sizeRelV relativeFrom="page">
            <wp14:pctHeight>0</wp14:pctHeight>
          </wp14:sizeRelV>
        </wp:anchor>
      </w:drawing>
    </w:r>
  </w:p>
  <w:p w14:paraId="7ED19ACD" w14:textId="77777777" w:rsidR="00A61E67" w:rsidRDefault="00A61E67" w:rsidP="00302D97">
    <w:pPr>
      <w:pStyle w:val="Encabezado"/>
      <w:rPr>
        <w:rFonts w:ascii="Baskerville" w:hAnsi="Baskerville" w:cstheme="majorHAnsi"/>
        <w:sz w:val="20"/>
      </w:rPr>
    </w:pPr>
  </w:p>
  <w:p w14:paraId="53A78CC1" w14:textId="6C9DB09E" w:rsidR="00676CB3" w:rsidRPr="008615A6" w:rsidRDefault="00D63164" w:rsidP="00D63164">
    <w:pPr>
      <w:pStyle w:val="Encabezado"/>
      <w:ind w:left="1276"/>
      <w:jc w:val="right"/>
      <w:rPr>
        <w:rFonts w:ascii="Baskerville" w:hAnsi="Baskerville" w:cstheme="majorHAnsi"/>
        <w:b/>
        <w:bCs/>
        <w:sz w:val="20"/>
      </w:rPr>
    </w:pPr>
    <w:r>
      <w:rPr>
        <w:rFonts w:ascii="Baskerville" w:hAnsi="Baskerville" w:cstheme="majorHAnsi"/>
        <w:sz w:val="20"/>
      </w:rPr>
      <w:tab/>
    </w:r>
    <w:r w:rsidR="00676CB3" w:rsidRPr="008615A6">
      <w:rPr>
        <w:rFonts w:ascii="Baskerville" w:hAnsi="Baskerville" w:cstheme="majorHAnsi"/>
        <w:sz w:val="20"/>
      </w:rPr>
      <w:t xml:space="preserve">Página </w:t>
    </w:r>
    <w:r w:rsidR="00676CB3" w:rsidRPr="008615A6">
      <w:rPr>
        <w:rFonts w:ascii="Baskerville" w:hAnsi="Baskerville" w:cstheme="majorHAnsi"/>
        <w:b/>
        <w:bCs/>
        <w:sz w:val="20"/>
      </w:rPr>
      <w:fldChar w:fldCharType="begin"/>
    </w:r>
    <w:r w:rsidR="00676CB3" w:rsidRPr="008615A6">
      <w:rPr>
        <w:rFonts w:ascii="Baskerville" w:hAnsi="Baskerville" w:cstheme="majorHAnsi"/>
        <w:b/>
        <w:bCs/>
        <w:sz w:val="20"/>
      </w:rPr>
      <w:instrText>PAGE</w:instrText>
    </w:r>
    <w:r w:rsidR="00676CB3" w:rsidRPr="008615A6">
      <w:rPr>
        <w:rFonts w:ascii="Baskerville" w:hAnsi="Baskerville" w:cstheme="majorHAnsi"/>
        <w:b/>
        <w:bCs/>
        <w:sz w:val="20"/>
      </w:rPr>
      <w:fldChar w:fldCharType="separate"/>
    </w:r>
    <w:r w:rsidR="0012430B" w:rsidRPr="008615A6">
      <w:rPr>
        <w:rFonts w:ascii="Baskerville" w:hAnsi="Baskerville" w:cstheme="majorHAnsi"/>
        <w:b/>
        <w:bCs/>
        <w:noProof/>
        <w:sz w:val="20"/>
      </w:rPr>
      <w:t>1</w:t>
    </w:r>
    <w:r w:rsidR="00676CB3" w:rsidRPr="008615A6">
      <w:rPr>
        <w:rFonts w:ascii="Baskerville" w:hAnsi="Baskerville" w:cstheme="majorHAnsi"/>
        <w:b/>
        <w:bCs/>
        <w:sz w:val="20"/>
      </w:rPr>
      <w:fldChar w:fldCharType="end"/>
    </w:r>
    <w:r w:rsidR="00676CB3" w:rsidRPr="008615A6">
      <w:rPr>
        <w:rFonts w:ascii="Baskerville" w:hAnsi="Baskerville" w:cstheme="majorHAnsi"/>
        <w:sz w:val="20"/>
      </w:rPr>
      <w:t xml:space="preserve"> de </w:t>
    </w:r>
    <w:r w:rsidR="00676CB3" w:rsidRPr="008615A6">
      <w:rPr>
        <w:rFonts w:ascii="Baskerville" w:hAnsi="Baskerville" w:cstheme="majorHAnsi"/>
        <w:b/>
        <w:bCs/>
        <w:sz w:val="20"/>
      </w:rPr>
      <w:fldChar w:fldCharType="begin"/>
    </w:r>
    <w:r w:rsidR="00676CB3" w:rsidRPr="008615A6">
      <w:rPr>
        <w:rFonts w:ascii="Baskerville" w:hAnsi="Baskerville" w:cstheme="majorHAnsi"/>
        <w:b/>
        <w:bCs/>
        <w:sz w:val="20"/>
      </w:rPr>
      <w:instrText>NUMPAGES</w:instrText>
    </w:r>
    <w:r w:rsidR="00676CB3" w:rsidRPr="008615A6">
      <w:rPr>
        <w:rFonts w:ascii="Baskerville" w:hAnsi="Baskerville" w:cstheme="majorHAnsi"/>
        <w:b/>
        <w:bCs/>
        <w:sz w:val="20"/>
      </w:rPr>
      <w:fldChar w:fldCharType="separate"/>
    </w:r>
    <w:r w:rsidR="0012430B" w:rsidRPr="008615A6">
      <w:rPr>
        <w:rFonts w:ascii="Baskerville" w:hAnsi="Baskerville" w:cstheme="majorHAnsi"/>
        <w:b/>
        <w:bCs/>
        <w:noProof/>
        <w:sz w:val="20"/>
      </w:rPr>
      <w:t>1</w:t>
    </w:r>
    <w:r w:rsidR="00676CB3" w:rsidRPr="008615A6">
      <w:rPr>
        <w:rFonts w:ascii="Baskerville" w:hAnsi="Baskerville" w:cstheme="majorHAnsi"/>
        <w:b/>
        <w:bCs/>
        <w:sz w:val="20"/>
      </w:rPr>
      <w:fldChar w:fldCharType="end"/>
    </w:r>
  </w:p>
  <w:p w14:paraId="4E0896DC" w14:textId="77777777" w:rsidR="0012430B" w:rsidRDefault="0012430B" w:rsidP="0012430B">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8293A9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8F7665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7C"/>
    <w:multiLevelType w:val="singleLevel"/>
    <w:tmpl w:val="CCDA5698"/>
    <w:lvl w:ilvl="0">
      <w:start w:val="1"/>
      <w:numFmt w:val="decimal"/>
      <w:lvlText w:val="%1."/>
      <w:lvlJc w:val="left"/>
      <w:pPr>
        <w:tabs>
          <w:tab w:val="num" w:pos="1492"/>
        </w:tabs>
        <w:ind w:left="1492" w:hanging="360"/>
      </w:pPr>
    </w:lvl>
  </w:abstractNum>
  <w:abstractNum w:abstractNumId="3" w15:restartNumberingAfterBreak="0">
    <w:nsid w:val="FFFFFF7D"/>
    <w:multiLevelType w:val="singleLevel"/>
    <w:tmpl w:val="55FC2840"/>
    <w:lvl w:ilvl="0">
      <w:start w:val="1"/>
      <w:numFmt w:val="decimal"/>
      <w:lvlText w:val="%1."/>
      <w:lvlJc w:val="left"/>
      <w:pPr>
        <w:tabs>
          <w:tab w:val="num" w:pos="1209"/>
        </w:tabs>
        <w:ind w:left="1209" w:hanging="360"/>
      </w:pPr>
    </w:lvl>
  </w:abstractNum>
  <w:abstractNum w:abstractNumId="4" w15:restartNumberingAfterBreak="0">
    <w:nsid w:val="FFFFFF7E"/>
    <w:multiLevelType w:val="singleLevel"/>
    <w:tmpl w:val="6BFE588C"/>
    <w:lvl w:ilvl="0">
      <w:start w:val="1"/>
      <w:numFmt w:val="decimal"/>
      <w:lvlText w:val="%1."/>
      <w:lvlJc w:val="left"/>
      <w:pPr>
        <w:tabs>
          <w:tab w:val="num" w:pos="926"/>
        </w:tabs>
        <w:ind w:left="926" w:hanging="360"/>
      </w:pPr>
    </w:lvl>
  </w:abstractNum>
  <w:abstractNum w:abstractNumId="5" w15:restartNumberingAfterBreak="0">
    <w:nsid w:val="FFFFFF7F"/>
    <w:multiLevelType w:val="singleLevel"/>
    <w:tmpl w:val="51688A18"/>
    <w:lvl w:ilvl="0">
      <w:start w:val="1"/>
      <w:numFmt w:val="decimal"/>
      <w:lvlText w:val="%1."/>
      <w:lvlJc w:val="left"/>
      <w:pPr>
        <w:tabs>
          <w:tab w:val="num" w:pos="643"/>
        </w:tabs>
        <w:ind w:left="643" w:hanging="360"/>
      </w:pPr>
    </w:lvl>
  </w:abstractNum>
  <w:abstractNum w:abstractNumId="6" w15:restartNumberingAfterBreak="0">
    <w:nsid w:val="FFFFFF80"/>
    <w:multiLevelType w:val="singleLevel"/>
    <w:tmpl w:val="F82A2D42"/>
    <w:lvl w:ilvl="0">
      <w:start w:val="1"/>
      <w:numFmt w:val="bullet"/>
      <w:lvlText w:val=""/>
      <w:lvlJc w:val="left"/>
      <w:pPr>
        <w:tabs>
          <w:tab w:val="num" w:pos="1492"/>
        </w:tabs>
        <w:ind w:left="1492" w:hanging="360"/>
      </w:pPr>
      <w:rPr>
        <w:rFonts w:ascii="Symbol" w:hAnsi="Symbol" w:hint="default"/>
      </w:rPr>
    </w:lvl>
  </w:abstractNum>
  <w:abstractNum w:abstractNumId="7" w15:restartNumberingAfterBreak="0">
    <w:nsid w:val="FFFFFF81"/>
    <w:multiLevelType w:val="singleLevel"/>
    <w:tmpl w:val="C9CAC152"/>
    <w:lvl w:ilvl="0">
      <w:start w:val="1"/>
      <w:numFmt w:val="bullet"/>
      <w:lvlText w:val=""/>
      <w:lvlJc w:val="left"/>
      <w:pPr>
        <w:tabs>
          <w:tab w:val="num" w:pos="1209"/>
        </w:tabs>
        <w:ind w:left="1209" w:hanging="360"/>
      </w:pPr>
      <w:rPr>
        <w:rFonts w:ascii="Symbol" w:hAnsi="Symbol" w:hint="default"/>
      </w:rPr>
    </w:lvl>
  </w:abstractNum>
  <w:abstractNum w:abstractNumId="8" w15:restartNumberingAfterBreak="0">
    <w:nsid w:val="FFFFFF82"/>
    <w:multiLevelType w:val="singleLevel"/>
    <w:tmpl w:val="DCBCAF8E"/>
    <w:lvl w:ilvl="0">
      <w:start w:val="1"/>
      <w:numFmt w:val="bullet"/>
      <w:lvlText w:val=""/>
      <w:lvlJc w:val="left"/>
      <w:pPr>
        <w:tabs>
          <w:tab w:val="num" w:pos="926"/>
        </w:tabs>
        <w:ind w:left="926" w:hanging="360"/>
      </w:pPr>
      <w:rPr>
        <w:rFonts w:ascii="Symbol" w:hAnsi="Symbol" w:hint="default"/>
      </w:rPr>
    </w:lvl>
  </w:abstractNum>
  <w:abstractNum w:abstractNumId="9" w15:restartNumberingAfterBreak="0">
    <w:nsid w:val="FFFFFF83"/>
    <w:multiLevelType w:val="singleLevel"/>
    <w:tmpl w:val="516616B0"/>
    <w:lvl w:ilvl="0">
      <w:start w:val="1"/>
      <w:numFmt w:val="bullet"/>
      <w:lvlText w:val=""/>
      <w:lvlJc w:val="left"/>
      <w:pPr>
        <w:tabs>
          <w:tab w:val="num" w:pos="643"/>
        </w:tabs>
        <w:ind w:left="643" w:hanging="360"/>
      </w:pPr>
      <w:rPr>
        <w:rFonts w:ascii="Symbol" w:hAnsi="Symbol" w:hint="default"/>
      </w:rPr>
    </w:lvl>
  </w:abstractNum>
  <w:abstractNum w:abstractNumId="10" w15:restartNumberingAfterBreak="0">
    <w:nsid w:val="FFFFFF88"/>
    <w:multiLevelType w:val="singleLevel"/>
    <w:tmpl w:val="420051E2"/>
    <w:lvl w:ilvl="0">
      <w:start w:val="1"/>
      <w:numFmt w:val="decimal"/>
      <w:lvlText w:val="%1."/>
      <w:lvlJc w:val="left"/>
      <w:pPr>
        <w:tabs>
          <w:tab w:val="num" w:pos="360"/>
        </w:tabs>
        <w:ind w:left="360" w:hanging="360"/>
      </w:pPr>
    </w:lvl>
  </w:abstractNum>
  <w:abstractNum w:abstractNumId="11" w15:restartNumberingAfterBreak="0">
    <w:nsid w:val="FFFFFF89"/>
    <w:multiLevelType w:val="singleLevel"/>
    <w:tmpl w:val="A634C2E2"/>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0031921"/>
    <w:multiLevelType w:val="multilevel"/>
    <w:tmpl w:val="66A2B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B554C2"/>
    <w:multiLevelType w:val="multilevel"/>
    <w:tmpl w:val="BF966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0564EF"/>
    <w:multiLevelType w:val="multilevel"/>
    <w:tmpl w:val="DEF88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F96847"/>
    <w:multiLevelType w:val="multilevel"/>
    <w:tmpl w:val="719E3F2C"/>
    <w:lvl w:ilvl="0">
      <w:start w:val="9"/>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167C587F"/>
    <w:multiLevelType w:val="hybridMultilevel"/>
    <w:tmpl w:val="26CE287C"/>
    <w:lvl w:ilvl="0" w:tplc="FC7CC424">
      <w:numFmt w:val="bullet"/>
      <w:lvlText w:val="•"/>
      <w:lvlJc w:val="left"/>
      <w:pPr>
        <w:ind w:left="720" w:hanging="360"/>
      </w:pPr>
      <w:rPr>
        <w:rFonts w:ascii="Arial" w:eastAsiaTheme="minorHAnsi" w:hAnsi="Arial" w:cs="Aria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7" w15:restartNumberingAfterBreak="0">
    <w:nsid w:val="170717F2"/>
    <w:multiLevelType w:val="multilevel"/>
    <w:tmpl w:val="C1F0B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DD1961"/>
    <w:multiLevelType w:val="multilevel"/>
    <w:tmpl w:val="ADB6A0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22C229DA"/>
    <w:multiLevelType w:val="multilevel"/>
    <w:tmpl w:val="6FDE3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C1248B"/>
    <w:multiLevelType w:val="multilevel"/>
    <w:tmpl w:val="5052B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C723B95"/>
    <w:multiLevelType w:val="multilevel"/>
    <w:tmpl w:val="F2A2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F776E5"/>
    <w:multiLevelType w:val="multilevel"/>
    <w:tmpl w:val="DDE89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01E1F41"/>
    <w:multiLevelType w:val="multilevel"/>
    <w:tmpl w:val="61707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C16F40"/>
    <w:multiLevelType w:val="hybridMultilevel"/>
    <w:tmpl w:val="86C6047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5" w15:restartNumberingAfterBreak="0">
    <w:nsid w:val="35222A9F"/>
    <w:multiLevelType w:val="multilevel"/>
    <w:tmpl w:val="88A0C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1013F1"/>
    <w:multiLevelType w:val="multilevel"/>
    <w:tmpl w:val="864C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60ADA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3BE326B5"/>
    <w:multiLevelType w:val="multilevel"/>
    <w:tmpl w:val="47AC0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ED3561"/>
    <w:multiLevelType w:val="hybridMultilevel"/>
    <w:tmpl w:val="4A18F92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59C290D"/>
    <w:multiLevelType w:val="multilevel"/>
    <w:tmpl w:val="1424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D54929"/>
    <w:multiLevelType w:val="multilevel"/>
    <w:tmpl w:val="C2CE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05707A"/>
    <w:multiLevelType w:val="hybridMultilevel"/>
    <w:tmpl w:val="8FA08EE0"/>
    <w:lvl w:ilvl="0" w:tplc="C37ABB5C">
      <w:numFmt w:val="bullet"/>
      <w:lvlText w:val=""/>
      <w:lvlJc w:val="left"/>
      <w:pPr>
        <w:ind w:left="800" w:hanging="351"/>
      </w:pPr>
      <w:rPr>
        <w:rFonts w:ascii="Symbol" w:eastAsia="Symbol" w:hAnsi="Symbol" w:cs="Symbol" w:hint="default"/>
        <w:b w:val="0"/>
        <w:bCs w:val="0"/>
        <w:i w:val="0"/>
        <w:iCs w:val="0"/>
        <w:spacing w:val="0"/>
        <w:w w:val="101"/>
        <w:sz w:val="19"/>
        <w:szCs w:val="19"/>
        <w:lang w:val="es-ES" w:eastAsia="en-US" w:bidi="ar-SA"/>
      </w:rPr>
    </w:lvl>
    <w:lvl w:ilvl="1" w:tplc="2FB80AB0">
      <w:numFmt w:val="bullet"/>
      <w:lvlText w:val="•"/>
      <w:lvlJc w:val="left"/>
      <w:pPr>
        <w:ind w:left="1598" w:hanging="351"/>
      </w:pPr>
      <w:rPr>
        <w:rFonts w:hint="default"/>
        <w:lang w:val="es-ES" w:eastAsia="en-US" w:bidi="ar-SA"/>
      </w:rPr>
    </w:lvl>
    <w:lvl w:ilvl="2" w:tplc="852A3216">
      <w:numFmt w:val="bullet"/>
      <w:lvlText w:val="•"/>
      <w:lvlJc w:val="left"/>
      <w:pPr>
        <w:ind w:left="2397" w:hanging="351"/>
      </w:pPr>
      <w:rPr>
        <w:rFonts w:hint="default"/>
        <w:lang w:val="es-ES" w:eastAsia="en-US" w:bidi="ar-SA"/>
      </w:rPr>
    </w:lvl>
    <w:lvl w:ilvl="3" w:tplc="FD4C15A8">
      <w:numFmt w:val="bullet"/>
      <w:lvlText w:val="•"/>
      <w:lvlJc w:val="left"/>
      <w:pPr>
        <w:ind w:left="3196" w:hanging="351"/>
      </w:pPr>
      <w:rPr>
        <w:rFonts w:hint="default"/>
        <w:lang w:val="es-ES" w:eastAsia="en-US" w:bidi="ar-SA"/>
      </w:rPr>
    </w:lvl>
    <w:lvl w:ilvl="4" w:tplc="38D4876C">
      <w:numFmt w:val="bullet"/>
      <w:lvlText w:val="•"/>
      <w:lvlJc w:val="left"/>
      <w:pPr>
        <w:ind w:left="3995" w:hanging="351"/>
      </w:pPr>
      <w:rPr>
        <w:rFonts w:hint="default"/>
        <w:lang w:val="es-ES" w:eastAsia="en-US" w:bidi="ar-SA"/>
      </w:rPr>
    </w:lvl>
    <w:lvl w:ilvl="5" w:tplc="9E324D7A">
      <w:numFmt w:val="bullet"/>
      <w:lvlText w:val="•"/>
      <w:lvlJc w:val="left"/>
      <w:pPr>
        <w:ind w:left="4794" w:hanging="351"/>
      </w:pPr>
      <w:rPr>
        <w:rFonts w:hint="default"/>
        <w:lang w:val="es-ES" w:eastAsia="en-US" w:bidi="ar-SA"/>
      </w:rPr>
    </w:lvl>
    <w:lvl w:ilvl="6" w:tplc="A6DA7DAA">
      <w:numFmt w:val="bullet"/>
      <w:lvlText w:val="•"/>
      <w:lvlJc w:val="left"/>
      <w:pPr>
        <w:ind w:left="5593" w:hanging="351"/>
      </w:pPr>
      <w:rPr>
        <w:rFonts w:hint="default"/>
        <w:lang w:val="es-ES" w:eastAsia="en-US" w:bidi="ar-SA"/>
      </w:rPr>
    </w:lvl>
    <w:lvl w:ilvl="7" w:tplc="58B6B4D8">
      <w:numFmt w:val="bullet"/>
      <w:lvlText w:val="•"/>
      <w:lvlJc w:val="left"/>
      <w:pPr>
        <w:ind w:left="6391" w:hanging="351"/>
      </w:pPr>
      <w:rPr>
        <w:rFonts w:hint="default"/>
        <w:lang w:val="es-ES" w:eastAsia="en-US" w:bidi="ar-SA"/>
      </w:rPr>
    </w:lvl>
    <w:lvl w:ilvl="8" w:tplc="39BAF7D6">
      <w:numFmt w:val="bullet"/>
      <w:lvlText w:val="•"/>
      <w:lvlJc w:val="left"/>
      <w:pPr>
        <w:ind w:left="7190" w:hanging="351"/>
      </w:pPr>
      <w:rPr>
        <w:rFonts w:hint="default"/>
        <w:lang w:val="es-ES" w:eastAsia="en-US" w:bidi="ar-SA"/>
      </w:rPr>
    </w:lvl>
  </w:abstractNum>
  <w:abstractNum w:abstractNumId="33" w15:restartNumberingAfterBreak="0">
    <w:nsid w:val="4B3B4AEA"/>
    <w:multiLevelType w:val="multilevel"/>
    <w:tmpl w:val="589E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8F2243"/>
    <w:multiLevelType w:val="multilevel"/>
    <w:tmpl w:val="1EDA0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293CB4"/>
    <w:multiLevelType w:val="multilevel"/>
    <w:tmpl w:val="EB408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2D65E2"/>
    <w:multiLevelType w:val="multilevel"/>
    <w:tmpl w:val="CF126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930B88"/>
    <w:multiLevelType w:val="multilevel"/>
    <w:tmpl w:val="0184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3095333"/>
    <w:multiLevelType w:val="multilevel"/>
    <w:tmpl w:val="13087A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530B13AF"/>
    <w:multiLevelType w:val="multilevel"/>
    <w:tmpl w:val="B1129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69118C"/>
    <w:multiLevelType w:val="multilevel"/>
    <w:tmpl w:val="CD0E1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62F010F"/>
    <w:multiLevelType w:val="multilevel"/>
    <w:tmpl w:val="8A6E3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03035F"/>
    <w:multiLevelType w:val="multilevel"/>
    <w:tmpl w:val="F868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FE5727"/>
    <w:multiLevelType w:val="hybridMultilevel"/>
    <w:tmpl w:val="B15A72E4"/>
    <w:lvl w:ilvl="0" w:tplc="1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5CAB6452"/>
    <w:multiLevelType w:val="multilevel"/>
    <w:tmpl w:val="D8467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D214C9"/>
    <w:multiLevelType w:val="multilevel"/>
    <w:tmpl w:val="4FBC4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F642F4"/>
    <w:multiLevelType w:val="multilevel"/>
    <w:tmpl w:val="AEB253C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0E57D7F"/>
    <w:multiLevelType w:val="hybridMultilevel"/>
    <w:tmpl w:val="A65CA170"/>
    <w:lvl w:ilvl="0" w:tplc="140A0013">
      <w:start w:val="1"/>
      <w:numFmt w:val="upperRoman"/>
      <w:lvlText w:val="%1."/>
      <w:lvlJc w:val="righ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8" w15:restartNumberingAfterBreak="0">
    <w:nsid w:val="610B3203"/>
    <w:multiLevelType w:val="multilevel"/>
    <w:tmpl w:val="CCEAAE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61944654"/>
    <w:multiLevelType w:val="hybridMultilevel"/>
    <w:tmpl w:val="77D839FA"/>
    <w:lvl w:ilvl="0" w:tplc="D1BCBD86">
      <w:numFmt w:val="bullet"/>
      <w:lvlText w:val="•"/>
      <w:lvlJc w:val="left"/>
      <w:pPr>
        <w:ind w:left="720" w:hanging="360"/>
      </w:pPr>
      <w:rPr>
        <w:rFonts w:ascii="Arial" w:eastAsiaTheme="minorHAnsi" w:hAnsi="Arial" w:cs="Aria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0" w15:restartNumberingAfterBreak="0">
    <w:nsid w:val="6748760D"/>
    <w:multiLevelType w:val="multilevel"/>
    <w:tmpl w:val="2E3C3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BDC2BEC"/>
    <w:multiLevelType w:val="multilevel"/>
    <w:tmpl w:val="6C3C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DB04CA"/>
    <w:multiLevelType w:val="hybridMultilevel"/>
    <w:tmpl w:val="9DD435E2"/>
    <w:lvl w:ilvl="0" w:tplc="1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72561FF2"/>
    <w:multiLevelType w:val="multilevel"/>
    <w:tmpl w:val="6CFC8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B64E19"/>
    <w:multiLevelType w:val="multilevel"/>
    <w:tmpl w:val="93B06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CB6BF8"/>
    <w:multiLevelType w:val="multilevel"/>
    <w:tmpl w:val="CF6A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11476E"/>
    <w:multiLevelType w:val="multilevel"/>
    <w:tmpl w:val="3190A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98B1F0E"/>
    <w:multiLevelType w:val="multilevel"/>
    <w:tmpl w:val="15781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A4727B"/>
    <w:multiLevelType w:val="hybridMultilevel"/>
    <w:tmpl w:val="68B8F49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9" w15:restartNumberingAfterBreak="0">
    <w:nsid w:val="7EE86E6C"/>
    <w:multiLevelType w:val="multilevel"/>
    <w:tmpl w:val="FCA600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752167895">
    <w:abstractNumId w:val="6"/>
  </w:num>
  <w:num w:numId="2" w16cid:durableId="1235968004">
    <w:abstractNumId w:val="7"/>
  </w:num>
  <w:num w:numId="3" w16cid:durableId="430704835">
    <w:abstractNumId w:val="8"/>
  </w:num>
  <w:num w:numId="4" w16cid:durableId="1937900893">
    <w:abstractNumId w:val="9"/>
  </w:num>
  <w:num w:numId="5" w16cid:durableId="331302852">
    <w:abstractNumId w:val="11"/>
  </w:num>
  <w:num w:numId="6" w16cid:durableId="1447188383">
    <w:abstractNumId w:val="2"/>
  </w:num>
  <w:num w:numId="7" w16cid:durableId="1339771021">
    <w:abstractNumId w:val="3"/>
  </w:num>
  <w:num w:numId="8" w16cid:durableId="164714384">
    <w:abstractNumId w:val="4"/>
  </w:num>
  <w:num w:numId="9" w16cid:durableId="221066902">
    <w:abstractNumId w:val="5"/>
  </w:num>
  <w:num w:numId="10" w16cid:durableId="1566067477">
    <w:abstractNumId w:val="10"/>
  </w:num>
  <w:num w:numId="11" w16cid:durableId="1066680630">
    <w:abstractNumId w:val="42"/>
  </w:num>
  <w:num w:numId="12" w16cid:durableId="1001277369">
    <w:abstractNumId w:val="12"/>
  </w:num>
  <w:num w:numId="13" w16cid:durableId="32467113">
    <w:abstractNumId w:val="28"/>
  </w:num>
  <w:num w:numId="14" w16cid:durableId="1977293171">
    <w:abstractNumId w:val="44"/>
  </w:num>
  <w:num w:numId="15" w16cid:durableId="1429544951">
    <w:abstractNumId w:val="57"/>
  </w:num>
  <w:num w:numId="16" w16cid:durableId="1281260870">
    <w:abstractNumId w:val="55"/>
  </w:num>
  <w:num w:numId="17" w16cid:durableId="1974746196">
    <w:abstractNumId w:val="26"/>
  </w:num>
  <w:num w:numId="18" w16cid:durableId="1751536930">
    <w:abstractNumId w:val="23"/>
  </w:num>
  <w:num w:numId="19" w16cid:durableId="1315181379">
    <w:abstractNumId w:val="35"/>
  </w:num>
  <w:num w:numId="20" w16cid:durableId="2013800085">
    <w:abstractNumId w:val="17"/>
  </w:num>
  <w:num w:numId="21" w16cid:durableId="2132744214">
    <w:abstractNumId w:val="39"/>
  </w:num>
  <w:num w:numId="22" w16cid:durableId="330528880">
    <w:abstractNumId w:val="31"/>
  </w:num>
  <w:num w:numId="23" w16cid:durableId="1268852154">
    <w:abstractNumId w:val="50"/>
  </w:num>
  <w:num w:numId="24" w16cid:durableId="700205494">
    <w:abstractNumId w:val="27"/>
  </w:num>
  <w:num w:numId="25" w16cid:durableId="211163872">
    <w:abstractNumId w:val="1"/>
  </w:num>
  <w:num w:numId="26" w16cid:durableId="970133559">
    <w:abstractNumId w:val="29"/>
  </w:num>
  <w:num w:numId="27" w16cid:durableId="439685541">
    <w:abstractNumId w:val="0"/>
  </w:num>
  <w:num w:numId="28" w16cid:durableId="317419342">
    <w:abstractNumId w:val="47"/>
  </w:num>
  <w:num w:numId="29" w16cid:durableId="237180421">
    <w:abstractNumId w:val="58"/>
  </w:num>
  <w:num w:numId="30" w16cid:durableId="1282692677">
    <w:abstractNumId w:val="43"/>
  </w:num>
  <w:num w:numId="31" w16cid:durableId="1219708630">
    <w:abstractNumId w:val="24"/>
  </w:num>
  <w:num w:numId="32" w16cid:durableId="1660574671">
    <w:abstractNumId w:val="52"/>
  </w:num>
  <w:num w:numId="33" w16cid:durableId="1670478783">
    <w:abstractNumId w:val="32"/>
  </w:num>
  <w:num w:numId="34" w16cid:durableId="523638787">
    <w:abstractNumId w:val="56"/>
  </w:num>
  <w:num w:numId="35" w16cid:durableId="153843399">
    <w:abstractNumId w:val="45"/>
  </w:num>
  <w:num w:numId="36" w16cid:durableId="1372463751">
    <w:abstractNumId w:val="30"/>
  </w:num>
  <w:num w:numId="37" w16cid:durableId="566576560">
    <w:abstractNumId w:val="22"/>
  </w:num>
  <w:num w:numId="38" w16cid:durableId="1808013530">
    <w:abstractNumId w:val="37"/>
  </w:num>
  <w:num w:numId="39" w16cid:durableId="806584164">
    <w:abstractNumId w:val="13"/>
  </w:num>
  <w:num w:numId="40" w16cid:durableId="632905227">
    <w:abstractNumId w:val="20"/>
  </w:num>
  <w:num w:numId="41" w16cid:durableId="429812698">
    <w:abstractNumId w:val="41"/>
  </w:num>
  <w:num w:numId="42" w16cid:durableId="740835871">
    <w:abstractNumId w:val="21"/>
  </w:num>
  <w:num w:numId="43" w16cid:durableId="1916939838">
    <w:abstractNumId w:val="36"/>
  </w:num>
  <w:num w:numId="44" w16cid:durableId="1892616303">
    <w:abstractNumId w:val="33"/>
  </w:num>
  <w:num w:numId="45" w16cid:durableId="1633710189">
    <w:abstractNumId w:val="25"/>
  </w:num>
  <w:num w:numId="46" w16cid:durableId="69668273">
    <w:abstractNumId w:val="15"/>
  </w:num>
  <w:num w:numId="47" w16cid:durableId="620108018">
    <w:abstractNumId w:val="46"/>
  </w:num>
  <w:num w:numId="48" w16cid:durableId="2039964998">
    <w:abstractNumId w:val="16"/>
  </w:num>
  <w:num w:numId="49" w16cid:durableId="1565875825">
    <w:abstractNumId w:val="49"/>
  </w:num>
  <w:num w:numId="50" w16cid:durableId="458108310">
    <w:abstractNumId w:val="34"/>
  </w:num>
  <w:num w:numId="51" w16cid:durableId="369958337">
    <w:abstractNumId w:val="48"/>
  </w:num>
  <w:num w:numId="52" w16cid:durableId="786896643">
    <w:abstractNumId w:val="19"/>
  </w:num>
  <w:num w:numId="53" w16cid:durableId="263461222">
    <w:abstractNumId w:val="38"/>
  </w:num>
  <w:num w:numId="54" w16cid:durableId="1502433544">
    <w:abstractNumId w:val="14"/>
  </w:num>
  <w:num w:numId="55" w16cid:durableId="1459908681">
    <w:abstractNumId w:val="54"/>
  </w:num>
  <w:num w:numId="56" w16cid:durableId="1662998589">
    <w:abstractNumId w:val="59"/>
  </w:num>
  <w:num w:numId="57" w16cid:durableId="1332945577">
    <w:abstractNumId w:val="51"/>
  </w:num>
  <w:num w:numId="58" w16cid:durableId="1954555160">
    <w:abstractNumId w:val="53"/>
  </w:num>
  <w:num w:numId="59" w16cid:durableId="197355423">
    <w:abstractNumId w:val="40"/>
  </w:num>
  <w:num w:numId="60" w16cid:durableId="14638882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embedSystemFonts/>
  <w:saveSubsetFonts/>
  <w:proofState w:spelling="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2B6"/>
    <w:rsid w:val="00002858"/>
    <w:rsid w:val="000075A8"/>
    <w:rsid w:val="000237FF"/>
    <w:rsid w:val="000249C1"/>
    <w:rsid w:val="0003370B"/>
    <w:rsid w:val="00040301"/>
    <w:rsid w:val="00040ACE"/>
    <w:rsid w:val="00060E29"/>
    <w:rsid w:val="00075A77"/>
    <w:rsid w:val="0008754A"/>
    <w:rsid w:val="000A5734"/>
    <w:rsid w:val="000A6506"/>
    <w:rsid w:val="000B5749"/>
    <w:rsid w:val="000E3C0E"/>
    <w:rsid w:val="000E514E"/>
    <w:rsid w:val="000F5AB0"/>
    <w:rsid w:val="000F62A6"/>
    <w:rsid w:val="0011626D"/>
    <w:rsid w:val="001162A0"/>
    <w:rsid w:val="001223A1"/>
    <w:rsid w:val="0012430B"/>
    <w:rsid w:val="00130A8C"/>
    <w:rsid w:val="0014243E"/>
    <w:rsid w:val="001519C9"/>
    <w:rsid w:val="001542D3"/>
    <w:rsid w:val="00154C79"/>
    <w:rsid w:val="00173577"/>
    <w:rsid w:val="001766F1"/>
    <w:rsid w:val="00176A31"/>
    <w:rsid w:val="0017771E"/>
    <w:rsid w:val="00190F90"/>
    <w:rsid w:val="00195CE6"/>
    <w:rsid w:val="00197C0F"/>
    <w:rsid w:val="001A10AA"/>
    <w:rsid w:val="001B4F7C"/>
    <w:rsid w:val="001E1C61"/>
    <w:rsid w:val="001E6887"/>
    <w:rsid w:val="001F5AA7"/>
    <w:rsid w:val="001F5C69"/>
    <w:rsid w:val="002023C7"/>
    <w:rsid w:val="00207CAF"/>
    <w:rsid w:val="0022394E"/>
    <w:rsid w:val="002241DB"/>
    <w:rsid w:val="0024625F"/>
    <w:rsid w:val="00251298"/>
    <w:rsid w:val="00253B74"/>
    <w:rsid w:val="002605AF"/>
    <w:rsid w:val="002617E7"/>
    <w:rsid w:val="0026377C"/>
    <w:rsid w:val="00272915"/>
    <w:rsid w:val="00283304"/>
    <w:rsid w:val="002877A0"/>
    <w:rsid w:val="002A38A5"/>
    <w:rsid w:val="002A7BF2"/>
    <w:rsid w:val="002B20EF"/>
    <w:rsid w:val="002B2D8D"/>
    <w:rsid w:val="002D44BE"/>
    <w:rsid w:val="002E11BE"/>
    <w:rsid w:val="00302D97"/>
    <w:rsid w:val="00302F3D"/>
    <w:rsid w:val="00322738"/>
    <w:rsid w:val="003228FF"/>
    <w:rsid w:val="0032754D"/>
    <w:rsid w:val="00340636"/>
    <w:rsid w:val="00350F4B"/>
    <w:rsid w:val="00371B48"/>
    <w:rsid w:val="00381988"/>
    <w:rsid w:val="00382725"/>
    <w:rsid w:val="0038719E"/>
    <w:rsid w:val="003975A2"/>
    <w:rsid w:val="003A284B"/>
    <w:rsid w:val="003A3DCA"/>
    <w:rsid w:val="003C232F"/>
    <w:rsid w:val="003C2B0C"/>
    <w:rsid w:val="00411345"/>
    <w:rsid w:val="004218A1"/>
    <w:rsid w:val="00422A45"/>
    <w:rsid w:val="004246FC"/>
    <w:rsid w:val="00424D22"/>
    <w:rsid w:val="00435615"/>
    <w:rsid w:val="00452CEC"/>
    <w:rsid w:val="00453232"/>
    <w:rsid w:val="004554B1"/>
    <w:rsid w:val="00477AB7"/>
    <w:rsid w:val="004972F4"/>
    <w:rsid w:val="004A4FCF"/>
    <w:rsid w:val="004B0618"/>
    <w:rsid w:val="004B2BBA"/>
    <w:rsid w:val="004B3A86"/>
    <w:rsid w:val="004B5A1E"/>
    <w:rsid w:val="004C68D2"/>
    <w:rsid w:val="004E3D45"/>
    <w:rsid w:val="004F7BFD"/>
    <w:rsid w:val="0050527E"/>
    <w:rsid w:val="005054BC"/>
    <w:rsid w:val="00506C66"/>
    <w:rsid w:val="005070E9"/>
    <w:rsid w:val="00522882"/>
    <w:rsid w:val="00523643"/>
    <w:rsid w:val="00524840"/>
    <w:rsid w:val="00530432"/>
    <w:rsid w:val="00542B9D"/>
    <w:rsid w:val="0056091C"/>
    <w:rsid w:val="005802D6"/>
    <w:rsid w:val="00581C68"/>
    <w:rsid w:val="00583A7A"/>
    <w:rsid w:val="00586007"/>
    <w:rsid w:val="00590A96"/>
    <w:rsid w:val="00592782"/>
    <w:rsid w:val="005939CB"/>
    <w:rsid w:val="005A3A20"/>
    <w:rsid w:val="005A57BC"/>
    <w:rsid w:val="005C13AA"/>
    <w:rsid w:val="005C6042"/>
    <w:rsid w:val="005C6708"/>
    <w:rsid w:val="005D1F84"/>
    <w:rsid w:val="005F2297"/>
    <w:rsid w:val="005F38E9"/>
    <w:rsid w:val="0061556D"/>
    <w:rsid w:val="00630BC4"/>
    <w:rsid w:val="006335E9"/>
    <w:rsid w:val="006367F2"/>
    <w:rsid w:val="00641F7E"/>
    <w:rsid w:val="0065067B"/>
    <w:rsid w:val="0066322B"/>
    <w:rsid w:val="00663DD8"/>
    <w:rsid w:val="00664B8A"/>
    <w:rsid w:val="00676CB3"/>
    <w:rsid w:val="00680A8D"/>
    <w:rsid w:val="0068217A"/>
    <w:rsid w:val="006855BF"/>
    <w:rsid w:val="006B1E75"/>
    <w:rsid w:val="006C157F"/>
    <w:rsid w:val="006C3E3C"/>
    <w:rsid w:val="006C7A70"/>
    <w:rsid w:val="006D6A9C"/>
    <w:rsid w:val="006D7715"/>
    <w:rsid w:val="006F1BDF"/>
    <w:rsid w:val="006F246F"/>
    <w:rsid w:val="00702C85"/>
    <w:rsid w:val="0071301E"/>
    <w:rsid w:val="007159F3"/>
    <w:rsid w:val="00716F74"/>
    <w:rsid w:val="00717314"/>
    <w:rsid w:val="00722162"/>
    <w:rsid w:val="0073016F"/>
    <w:rsid w:val="00732B5B"/>
    <w:rsid w:val="007451BA"/>
    <w:rsid w:val="00745956"/>
    <w:rsid w:val="00745A8F"/>
    <w:rsid w:val="00750E63"/>
    <w:rsid w:val="00767E26"/>
    <w:rsid w:val="007707F2"/>
    <w:rsid w:val="00777760"/>
    <w:rsid w:val="00783E65"/>
    <w:rsid w:val="00795AC0"/>
    <w:rsid w:val="007A120A"/>
    <w:rsid w:val="007B34DB"/>
    <w:rsid w:val="007D1D6D"/>
    <w:rsid w:val="007D5C58"/>
    <w:rsid w:val="007D5CB9"/>
    <w:rsid w:val="007D7D16"/>
    <w:rsid w:val="007E4C91"/>
    <w:rsid w:val="00805340"/>
    <w:rsid w:val="00805CED"/>
    <w:rsid w:val="008115AF"/>
    <w:rsid w:val="008150FE"/>
    <w:rsid w:val="00852205"/>
    <w:rsid w:val="00856378"/>
    <w:rsid w:val="00857B62"/>
    <w:rsid w:val="008615A6"/>
    <w:rsid w:val="008775A4"/>
    <w:rsid w:val="008A341D"/>
    <w:rsid w:val="008C333D"/>
    <w:rsid w:val="008D38AD"/>
    <w:rsid w:val="008D55B6"/>
    <w:rsid w:val="008D71FF"/>
    <w:rsid w:val="008E0424"/>
    <w:rsid w:val="008E0496"/>
    <w:rsid w:val="008E381C"/>
    <w:rsid w:val="00906BF4"/>
    <w:rsid w:val="009372C2"/>
    <w:rsid w:val="009428D1"/>
    <w:rsid w:val="009639DA"/>
    <w:rsid w:val="00986227"/>
    <w:rsid w:val="00993A02"/>
    <w:rsid w:val="00994974"/>
    <w:rsid w:val="00995504"/>
    <w:rsid w:val="009A1DBD"/>
    <w:rsid w:val="009B0DA4"/>
    <w:rsid w:val="009C4EE1"/>
    <w:rsid w:val="009D2F22"/>
    <w:rsid w:val="009D3579"/>
    <w:rsid w:val="009D595E"/>
    <w:rsid w:val="009E3621"/>
    <w:rsid w:val="009F74A8"/>
    <w:rsid w:val="009F7BB7"/>
    <w:rsid w:val="00A32C79"/>
    <w:rsid w:val="00A53125"/>
    <w:rsid w:val="00A61E67"/>
    <w:rsid w:val="00A656E0"/>
    <w:rsid w:val="00A664D1"/>
    <w:rsid w:val="00A75671"/>
    <w:rsid w:val="00A80154"/>
    <w:rsid w:val="00A82CB6"/>
    <w:rsid w:val="00A87A67"/>
    <w:rsid w:val="00A93A96"/>
    <w:rsid w:val="00AB4911"/>
    <w:rsid w:val="00AC0A92"/>
    <w:rsid w:val="00AC79A2"/>
    <w:rsid w:val="00AD0EAA"/>
    <w:rsid w:val="00AD3ECC"/>
    <w:rsid w:val="00AE28E4"/>
    <w:rsid w:val="00AE5470"/>
    <w:rsid w:val="00B0148C"/>
    <w:rsid w:val="00B1340E"/>
    <w:rsid w:val="00B15170"/>
    <w:rsid w:val="00B229DA"/>
    <w:rsid w:val="00B27FAF"/>
    <w:rsid w:val="00B35B8D"/>
    <w:rsid w:val="00B50975"/>
    <w:rsid w:val="00B51CB7"/>
    <w:rsid w:val="00B57066"/>
    <w:rsid w:val="00B826E6"/>
    <w:rsid w:val="00B85F1A"/>
    <w:rsid w:val="00B90116"/>
    <w:rsid w:val="00B93F38"/>
    <w:rsid w:val="00B95133"/>
    <w:rsid w:val="00B97E4B"/>
    <w:rsid w:val="00BB1FB2"/>
    <w:rsid w:val="00BB2165"/>
    <w:rsid w:val="00BB2E58"/>
    <w:rsid w:val="00BC67BE"/>
    <w:rsid w:val="00BD363F"/>
    <w:rsid w:val="00BD770E"/>
    <w:rsid w:val="00BE154E"/>
    <w:rsid w:val="00BE1BED"/>
    <w:rsid w:val="00BF2239"/>
    <w:rsid w:val="00BF5409"/>
    <w:rsid w:val="00C044C9"/>
    <w:rsid w:val="00C057FF"/>
    <w:rsid w:val="00C0657C"/>
    <w:rsid w:val="00C40E9A"/>
    <w:rsid w:val="00C41E5F"/>
    <w:rsid w:val="00C5080E"/>
    <w:rsid w:val="00C51A49"/>
    <w:rsid w:val="00C531BF"/>
    <w:rsid w:val="00C55E66"/>
    <w:rsid w:val="00C601F7"/>
    <w:rsid w:val="00C649F2"/>
    <w:rsid w:val="00C9355D"/>
    <w:rsid w:val="00C942A5"/>
    <w:rsid w:val="00CB106A"/>
    <w:rsid w:val="00CB2DB8"/>
    <w:rsid w:val="00CB3B9D"/>
    <w:rsid w:val="00CD350E"/>
    <w:rsid w:val="00CE4F2C"/>
    <w:rsid w:val="00D02E54"/>
    <w:rsid w:val="00D063C0"/>
    <w:rsid w:val="00D07CF5"/>
    <w:rsid w:val="00D129C7"/>
    <w:rsid w:val="00D14174"/>
    <w:rsid w:val="00D16347"/>
    <w:rsid w:val="00D21535"/>
    <w:rsid w:val="00D271A4"/>
    <w:rsid w:val="00D30706"/>
    <w:rsid w:val="00D44AF8"/>
    <w:rsid w:val="00D50F46"/>
    <w:rsid w:val="00D51A61"/>
    <w:rsid w:val="00D52720"/>
    <w:rsid w:val="00D63164"/>
    <w:rsid w:val="00D6799A"/>
    <w:rsid w:val="00D74878"/>
    <w:rsid w:val="00D77403"/>
    <w:rsid w:val="00D932F8"/>
    <w:rsid w:val="00DB0B89"/>
    <w:rsid w:val="00DE031A"/>
    <w:rsid w:val="00DE11B7"/>
    <w:rsid w:val="00DE6865"/>
    <w:rsid w:val="00DF1701"/>
    <w:rsid w:val="00DF7EA7"/>
    <w:rsid w:val="00E01C86"/>
    <w:rsid w:val="00E055DB"/>
    <w:rsid w:val="00E0607F"/>
    <w:rsid w:val="00E165CD"/>
    <w:rsid w:val="00E34A44"/>
    <w:rsid w:val="00E45D17"/>
    <w:rsid w:val="00E552C3"/>
    <w:rsid w:val="00E633D2"/>
    <w:rsid w:val="00E65BF4"/>
    <w:rsid w:val="00E66E10"/>
    <w:rsid w:val="00E93222"/>
    <w:rsid w:val="00EA47B4"/>
    <w:rsid w:val="00EC4449"/>
    <w:rsid w:val="00ED157F"/>
    <w:rsid w:val="00EE099D"/>
    <w:rsid w:val="00EE13C9"/>
    <w:rsid w:val="00EE6A29"/>
    <w:rsid w:val="00EF2C8F"/>
    <w:rsid w:val="00EF52B6"/>
    <w:rsid w:val="00EF6EAE"/>
    <w:rsid w:val="00F00F80"/>
    <w:rsid w:val="00F13585"/>
    <w:rsid w:val="00F23215"/>
    <w:rsid w:val="00F238EA"/>
    <w:rsid w:val="00F2721C"/>
    <w:rsid w:val="00F365CB"/>
    <w:rsid w:val="00F43F17"/>
    <w:rsid w:val="00F44E06"/>
    <w:rsid w:val="00F52979"/>
    <w:rsid w:val="00F8592C"/>
    <w:rsid w:val="00F93B94"/>
    <w:rsid w:val="00F956A3"/>
    <w:rsid w:val="00FA17DD"/>
    <w:rsid w:val="00FB1FCD"/>
    <w:rsid w:val="00FB5144"/>
    <w:rsid w:val="00FC71A0"/>
    <w:rsid w:val="00FC75DA"/>
    <w:rsid w:val="00FD47C3"/>
    <w:rsid w:val="00FD6BC8"/>
    <w:rsid w:val="00FD7649"/>
    <w:rsid w:val="00FD7EAC"/>
    <w:rsid w:val="00FE605D"/>
    <w:rsid w:val="00FF6E60"/>
    <w:rsid w:val="5A9904A6"/>
    <w:rsid w:val="6E5030B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44ACA"/>
  <w15:docId w15:val="{AAAA241B-5BD8-4852-BF83-9F218AE63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34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3A284B"/>
    <w:pPr>
      <w:widowControl w:val="0"/>
      <w:autoSpaceDE w:val="0"/>
      <w:autoSpaceDN w:val="0"/>
      <w:spacing w:before="2"/>
      <w:ind w:left="12"/>
      <w:jc w:val="center"/>
      <w:outlineLvl w:val="0"/>
    </w:pPr>
    <w:rPr>
      <w:b/>
      <w:bCs/>
      <w:sz w:val="21"/>
      <w:szCs w:val="21"/>
      <w:lang w:eastAsia="en-US"/>
    </w:rPr>
  </w:style>
  <w:style w:type="paragraph" w:styleId="Ttulo2">
    <w:name w:val="heading 2"/>
    <w:basedOn w:val="Normal"/>
    <w:next w:val="Normal"/>
    <w:link w:val="Ttulo2Car"/>
    <w:uiPriority w:val="9"/>
    <w:semiHidden/>
    <w:unhideWhenUsed/>
    <w:qFormat/>
    <w:rsid w:val="006155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1556D"/>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47B4"/>
    <w:pPr>
      <w:tabs>
        <w:tab w:val="center" w:pos="4419"/>
        <w:tab w:val="right" w:pos="8838"/>
      </w:tabs>
    </w:pPr>
  </w:style>
  <w:style w:type="character" w:customStyle="1" w:styleId="EncabezadoCar">
    <w:name w:val="Encabezado Car"/>
    <w:basedOn w:val="Fuentedeprrafopredeter"/>
    <w:link w:val="Encabezado"/>
    <w:uiPriority w:val="99"/>
    <w:rsid w:val="00EA47B4"/>
  </w:style>
  <w:style w:type="paragraph" w:styleId="Piedepgina">
    <w:name w:val="footer"/>
    <w:basedOn w:val="Normal"/>
    <w:link w:val="PiedepginaCar"/>
    <w:uiPriority w:val="99"/>
    <w:unhideWhenUsed/>
    <w:rsid w:val="00EA47B4"/>
    <w:pPr>
      <w:tabs>
        <w:tab w:val="center" w:pos="4419"/>
        <w:tab w:val="right" w:pos="8838"/>
      </w:tabs>
    </w:pPr>
  </w:style>
  <w:style w:type="character" w:customStyle="1" w:styleId="PiedepginaCar">
    <w:name w:val="Pie de página Car"/>
    <w:basedOn w:val="Fuentedeprrafopredeter"/>
    <w:link w:val="Piedepgina"/>
    <w:uiPriority w:val="99"/>
    <w:rsid w:val="00EA47B4"/>
  </w:style>
  <w:style w:type="paragraph" w:styleId="Textodeglobo">
    <w:name w:val="Balloon Text"/>
    <w:basedOn w:val="Normal"/>
    <w:link w:val="TextodegloboCar"/>
    <w:uiPriority w:val="99"/>
    <w:semiHidden/>
    <w:unhideWhenUsed/>
    <w:rsid w:val="00F13585"/>
    <w:rPr>
      <w:rFonts w:ascii="Tahoma" w:hAnsi="Tahoma" w:cs="Tahoma"/>
      <w:sz w:val="16"/>
      <w:szCs w:val="16"/>
    </w:rPr>
  </w:style>
  <w:style w:type="character" w:customStyle="1" w:styleId="TextodegloboCar">
    <w:name w:val="Texto de globo Car"/>
    <w:basedOn w:val="Fuentedeprrafopredeter"/>
    <w:link w:val="Textodeglobo"/>
    <w:uiPriority w:val="99"/>
    <w:semiHidden/>
    <w:rsid w:val="00F13585"/>
    <w:rPr>
      <w:rFonts w:ascii="Tahoma" w:hAnsi="Tahoma" w:cs="Tahoma"/>
      <w:sz w:val="16"/>
      <w:szCs w:val="16"/>
    </w:rPr>
  </w:style>
  <w:style w:type="table" w:styleId="Tablaconcuadrcula">
    <w:name w:val="Table Grid"/>
    <w:basedOn w:val="Tablanormal"/>
    <w:uiPriority w:val="59"/>
    <w:rsid w:val="00382725"/>
    <w:pPr>
      <w:spacing w:after="0" w:line="240" w:lineRule="auto"/>
    </w:pPr>
    <w:rPr>
      <w:rFonts w:ascii="Times New Roman" w:eastAsia="Times New Roman" w:hAnsi="Times New Roman" w:cs="Times New Roman"/>
      <w:sz w:val="20"/>
      <w:szCs w:val="20"/>
      <w:lang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rsid w:val="0038719E"/>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8719E"/>
    <w:rPr>
      <w:rFonts w:asciiTheme="majorHAnsi" w:eastAsiaTheme="majorEastAsia" w:hAnsiTheme="majorHAnsi" w:cstheme="majorBidi"/>
      <w:spacing w:val="-10"/>
      <w:kern w:val="28"/>
      <w:sz w:val="56"/>
      <w:szCs w:val="56"/>
    </w:rPr>
  </w:style>
  <w:style w:type="paragraph" w:customStyle="1" w:styleId="DEPARTAMENTO">
    <w:name w:val="DEPARTAMENTO"/>
    <w:basedOn w:val="Normal"/>
    <w:next w:val="Normal"/>
    <w:autoRedefine/>
    <w:qFormat/>
    <w:rsid w:val="005A3A20"/>
    <w:pPr>
      <w:jc w:val="center"/>
    </w:pPr>
    <w:rPr>
      <w:rFonts w:ascii="Verdana" w:hAnsi="Verdana" w:cs="Times New Roman (Cuerpo en alfa"/>
      <w:caps/>
      <w:color w:val="7F7F7F" w:themeColor="text1" w:themeTint="80"/>
    </w:rPr>
  </w:style>
  <w:style w:type="paragraph" w:customStyle="1" w:styleId="FECHA">
    <w:name w:val="FECHA"/>
    <w:basedOn w:val="Normal"/>
    <w:autoRedefine/>
    <w:qFormat/>
    <w:rsid w:val="00EF2C8F"/>
    <w:pPr>
      <w:spacing w:before="240" w:line="276" w:lineRule="auto"/>
      <w:jc w:val="right"/>
    </w:pPr>
    <w:rPr>
      <w:rFonts w:ascii="Verdana" w:hAnsi="Verdana"/>
      <w:sz w:val="20"/>
      <w:szCs w:val="20"/>
    </w:rPr>
  </w:style>
  <w:style w:type="paragraph" w:customStyle="1" w:styleId="NoOFICIO">
    <w:name w:val="No OFICIO"/>
    <w:basedOn w:val="Normal"/>
    <w:next w:val="DESTINATARIO"/>
    <w:autoRedefine/>
    <w:qFormat/>
    <w:rsid w:val="00BB2E58"/>
    <w:pPr>
      <w:spacing w:line="276" w:lineRule="auto"/>
      <w:contextualSpacing/>
      <w:jc w:val="right"/>
    </w:pPr>
    <w:rPr>
      <w:rFonts w:ascii="Verdana" w:hAnsi="Verdana"/>
      <w:b/>
    </w:rPr>
  </w:style>
  <w:style w:type="paragraph" w:customStyle="1" w:styleId="DESTINATARIO">
    <w:name w:val="DESTINATARIO"/>
    <w:basedOn w:val="Normal"/>
    <w:autoRedefine/>
    <w:qFormat/>
    <w:rsid w:val="007D1D6D"/>
    <w:rPr>
      <w:rFonts w:ascii="Verdana" w:hAnsi="Verdana"/>
    </w:rPr>
  </w:style>
  <w:style w:type="paragraph" w:customStyle="1" w:styleId="ASUNTO">
    <w:name w:val="ASUNTO"/>
    <w:basedOn w:val="Normal"/>
    <w:next w:val="DEPARTAMENTO"/>
    <w:autoRedefine/>
    <w:qFormat/>
    <w:rsid w:val="007D1D6D"/>
    <w:pPr>
      <w:spacing w:before="240" w:after="240"/>
      <w:contextualSpacing/>
    </w:pPr>
    <w:rPr>
      <w:rFonts w:ascii="Verdana" w:hAnsi="Verdana" w:cs="Times New Roman (Cuerpo en alfa"/>
      <w:caps/>
    </w:rPr>
  </w:style>
  <w:style w:type="paragraph" w:customStyle="1" w:styleId="CUERPODETEXTO">
    <w:name w:val="CUERPO DE TEXTO"/>
    <w:basedOn w:val="Normal"/>
    <w:next w:val="Normal"/>
    <w:autoRedefine/>
    <w:qFormat/>
    <w:rsid w:val="001542D3"/>
    <w:pPr>
      <w:spacing w:before="400" w:after="400" w:line="360" w:lineRule="auto"/>
      <w:jc w:val="both"/>
    </w:pPr>
    <w:rPr>
      <w:rFonts w:ascii="Verdana" w:hAnsi="Verdana"/>
    </w:rPr>
  </w:style>
  <w:style w:type="table" w:styleId="Tablanormal2">
    <w:name w:val="Plain Table 2"/>
    <w:basedOn w:val="Tablanormal"/>
    <w:uiPriority w:val="42"/>
    <w:rsid w:val="001542D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FIRMAS">
    <w:name w:val="FIRMAS"/>
    <w:basedOn w:val="Normal"/>
    <w:next w:val="Normal"/>
    <w:autoRedefine/>
    <w:qFormat/>
    <w:rsid w:val="005070E9"/>
    <w:pPr>
      <w:contextualSpacing/>
      <w:jc w:val="center"/>
    </w:pPr>
    <w:rPr>
      <w:rFonts w:ascii="Verdana" w:hAnsi="Verdana"/>
      <w:b/>
      <w:sz w:val="18"/>
    </w:rPr>
  </w:style>
  <w:style w:type="paragraph" w:customStyle="1" w:styleId="CC">
    <w:name w:val="CC"/>
    <w:basedOn w:val="Normal"/>
    <w:autoRedefine/>
    <w:qFormat/>
    <w:rsid w:val="005070E9"/>
    <w:pPr>
      <w:spacing w:before="400"/>
      <w:contextualSpacing/>
    </w:pPr>
    <w:rPr>
      <w:rFonts w:ascii="Verdana" w:hAnsi="Verdana"/>
      <w:sz w:val="18"/>
    </w:rPr>
  </w:style>
  <w:style w:type="character" w:styleId="Hipervnculo">
    <w:name w:val="Hyperlink"/>
    <w:uiPriority w:val="99"/>
    <w:rsid w:val="001F5AA7"/>
    <w:rPr>
      <w:rFonts w:ascii="Times New Roman" w:hAnsi="Times New Roman" w:cs="Times New Roman"/>
      <w:color w:val="0000FF"/>
      <w:u w:val="single"/>
    </w:rPr>
  </w:style>
  <w:style w:type="paragraph" w:customStyle="1" w:styleId="CIERRE">
    <w:name w:val="CIERRE"/>
    <w:basedOn w:val="Piedepgina"/>
    <w:qFormat/>
    <w:rsid w:val="001F5AA7"/>
    <w:pPr>
      <w:jc w:val="center"/>
    </w:pPr>
    <w:rPr>
      <w:rFonts w:ascii="Verdana" w:hAnsi="Verdana"/>
      <w:color w:val="000000"/>
      <w:sz w:val="15"/>
      <w:szCs w:val="15"/>
    </w:rPr>
  </w:style>
  <w:style w:type="character" w:customStyle="1" w:styleId="Mencinsinresolver1">
    <w:name w:val="Mención sin resolver1"/>
    <w:basedOn w:val="Fuentedeprrafopredeter"/>
    <w:uiPriority w:val="99"/>
    <w:semiHidden/>
    <w:unhideWhenUsed/>
    <w:rsid w:val="00207CAF"/>
    <w:rPr>
      <w:color w:val="605E5C"/>
      <w:shd w:val="clear" w:color="auto" w:fill="E1DFDD"/>
    </w:rPr>
  </w:style>
  <w:style w:type="character" w:customStyle="1" w:styleId="Mencinsinresolver2">
    <w:name w:val="Mención sin resolver2"/>
    <w:basedOn w:val="Fuentedeprrafopredeter"/>
    <w:uiPriority w:val="99"/>
    <w:semiHidden/>
    <w:unhideWhenUsed/>
    <w:rsid w:val="00C9355D"/>
    <w:rPr>
      <w:color w:val="605E5C"/>
      <w:shd w:val="clear" w:color="auto" w:fill="E1DFDD"/>
    </w:rPr>
  </w:style>
  <w:style w:type="paragraph" w:styleId="NormalWeb">
    <w:name w:val="Normal (Web)"/>
    <w:basedOn w:val="Normal"/>
    <w:uiPriority w:val="99"/>
    <w:semiHidden/>
    <w:unhideWhenUsed/>
    <w:rsid w:val="00CB2DB8"/>
    <w:pPr>
      <w:spacing w:before="100" w:beforeAutospacing="1" w:after="100" w:afterAutospacing="1"/>
    </w:pPr>
    <w:rPr>
      <w:lang w:eastAsia="es-CR"/>
    </w:rPr>
  </w:style>
  <w:style w:type="paragraph" w:styleId="Prrafodelista">
    <w:name w:val="List Paragraph"/>
    <w:aliases w:val="NORMAL,titulo 5,3,List Square,Normal bullet 2,Bullet list,List Paragraph1,List Paragraph11,Normal bullet 21,List Paragraph111,Bullet list1,Numbered List,Paragraph,Bullet point 1,Paragraphe de liste PBLH,Graph &amp; Table tite,Bullets,Dot pt"/>
    <w:basedOn w:val="Normal"/>
    <w:link w:val="PrrafodelistaCar"/>
    <w:uiPriority w:val="34"/>
    <w:qFormat/>
    <w:rsid w:val="00995504"/>
    <w:pPr>
      <w:spacing w:after="160" w:line="259" w:lineRule="auto"/>
      <w:ind w:left="720"/>
      <w:contextualSpacing/>
    </w:pPr>
    <w:rPr>
      <w:rFonts w:asciiTheme="minorHAnsi" w:eastAsiaTheme="minorHAnsi" w:hAnsiTheme="minorHAnsi" w:cstheme="minorBidi"/>
      <w:sz w:val="22"/>
      <w:szCs w:val="22"/>
      <w:lang w:val="es-CR" w:eastAsia="en-US"/>
    </w:rPr>
  </w:style>
  <w:style w:type="character" w:customStyle="1" w:styleId="PrrafodelistaCar">
    <w:name w:val="Párrafo de lista Car"/>
    <w:aliases w:val="NORMAL Car,titulo 5 Car,3 Car,List Square Car,Normal bullet 2 Car,Bullet list Car,List Paragraph1 Car,List Paragraph11 Car,Normal bullet 21 Car,List Paragraph111 Car,Bullet list1 Car,Numbered List Car,Paragraph Car,Bullets Car"/>
    <w:link w:val="Prrafodelista"/>
    <w:uiPriority w:val="99"/>
    <w:qFormat/>
    <w:locked/>
    <w:rsid w:val="00995504"/>
    <w:rPr>
      <w:lang w:val="es-CR"/>
    </w:rPr>
  </w:style>
  <w:style w:type="paragraph" w:customStyle="1" w:styleId="Default">
    <w:name w:val="Default"/>
    <w:rsid w:val="00995504"/>
    <w:pPr>
      <w:autoSpaceDE w:val="0"/>
      <w:autoSpaceDN w:val="0"/>
      <w:adjustRightInd w:val="0"/>
      <w:spacing w:after="0" w:line="240" w:lineRule="auto"/>
    </w:pPr>
    <w:rPr>
      <w:rFonts w:ascii="Arial" w:hAnsi="Arial" w:cs="Arial"/>
      <w:color w:val="000000"/>
      <w:sz w:val="24"/>
      <w:szCs w:val="24"/>
      <w:lang w:val="es-CR"/>
    </w:rPr>
  </w:style>
  <w:style w:type="character" w:customStyle="1" w:styleId="Ttulo1Car">
    <w:name w:val="Título 1 Car"/>
    <w:basedOn w:val="Fuentedeprrafopredeter"/>
    <w:link w:val="Ttulo1"/>
    <w:uiPriority w:val="9"/>
    <w:rsid w:val="003A284B"/>
    <w:rPr>
      <w:rFonts w:ascii="Times New Roman" w:eastAsia="Times New Roman" w:hAnsi="Times New Roman" w:cs="Times New Roman"/>
      <w:b/>
      <w:bCs/>
      <w:sz w:val="21"/>
      <w:szCs w:val="21"/>
      <w:lang w:val="es-ES"/>
    </w:rPr>
  </w:style>
  <w:style w:type="paragraph" w:styleId="Textoindependiente">
    <w:name w:val="Body Text"/>
    <w:basedOn w:val="Normal"/>
    <w:link w:val="TextoindependienteCar"/>
    <w:uiPriority w:val="1"/>
    <w:qFormat/>
    <w:rsid w:val="003A284B"/>
    <w:pPr>
      <w:widowControl w:val="0"/>
      <w:autoSpaceDE w:val="0"/>
      <w:autoSpaceDN w:val="0"/>
    </w:pPr>
    <w:rPr>
      <w:sz w:val="21"/>
      <w:szCs w:val="21"/>
      <w:lang w:eastAsia="en-US"/>
    </w:rPr>
  </w:style>
  <w:style w:type="character" w:customStyle="1" w:styleId="TextoindependienteCar">
    <w:name w:val="Texto independiente Car"/>
    <w:basedOn w:val="Fuentedeprrafopredeter"/>
    <w:link w:val="Textoindependiente"/>
    <w:uiPriority w:val="1"/>
    <w:rsid w:val="003A284B"/>
    <w:rPr>
      <w:rFonts w:ascii="Times New Roman" w:eastAsia="Times New Roman" w:hAnsi="Times New Roman" w:cs="Times New Roman"/>
      <w:sz w:val="21"/>
      <w:szCs w:val="21"/>
      <w:lang w:val="es-ES"/>
    </w:rPr>
  </w:style>
  <w:style w:type="character" w:customStyle="1" w:styleId="Ttulo2Car">
    <w:name w:val="Título 2 Car"/>
    <w:basedOn w:val="Fuentedeprrafopredeter"/>
    <w:link w:val="Ttulo2"/>
    <w:uiPriority w:val="9"/>
    <w:semiHidden/>
    <w:rsid w:val="0061556D"/>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basedOn w:val="Fuentedeprrafopredeter"/>
    <w:link w:val="Ttulo3"/>
    <w:uiPriority w:val="9"/>
    <w:semiHidden/>
    <w:rsid w:val="0061556D"/>
    <w:rPr>
      <w:rFonts w:asciiTheme="majorHAnsi" w:eastAsiaTheme="majorEastAsia" w:hAnsiTheme="majorHAnsi" w:cstheme="majorBidi"/>
      <w:color w:val="1F4D78" w:themeColor="accent1" w:themeShade="7F"/>
      <w:sz w:val="24"/>
      <w:szCs w:val="24"/>
      <w:lang w:val="es-ES" w:eastAsia="es-ES"/>
    </w:rPr>
  </w:style>
  <w:style w:type="table" w:styleId="Tablaconcuadrculaclara">
    <w:name w:val="Grid Table Light"/>
    <w:basedOn w:val="Tablanormal"/>
    <w:uiPriority w:val="40"/>
    <w:rsid w:val="009F74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semiHidden/>
    <w:unhideWhenUsed/>
    <w:rsid w:val="00C40E9A"/>
    <w:rPr>
      <w:color w:val="605E5C"/>
      <w:shd w:val="clear" w:color="auto" w:fill="E1DFDD"/>
    </w:rPr>
  </w:style>
  <w:style w:type="table" w:styleId="Tablanormal3">
    <w:name w:val="Plain Table 3"/>
    <w:basedOn w:val="Tablanormal"/>
    <w:uiPriority w:val="43"/>
    <w:rsid w:val="00D14174"/>
    <w:pPr>
      <w:spacing w:after="0" w:line="240" w:lineRule="auto"/>
    </w:pPr>
    <w:rPr>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pdq2pgselectionanchorcontainer">
    <w:name w:val="pdq2pg_selectionanchorcontainer"/>
    <w:basedOn w:val="Normal"/>
    <w:rsid w:val="00D14174"/>
    <w:pPr>
      <w:spacing w:before="100" w:beforeAutospacing="1" w:after="100" w:afterAutospacing="1"/>
    </w:pPr>
    <w:rPr>
      <w:lang w:val="es-CR" w:eastAsia="es-CR"/>
    </w:rPr>
  </w:style>
  <w:style w:type="character" w:styleId="Textoennegrita">
    <w:name w:val="Strong"/>
    <w:basedOn w:val="Fuentedeprrafopredeter"/>
    <w:uiPriority w:val="22"/>
    <w:qFormat/>
    <w:rsid w:val="00D141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17136">
      <w:bodyDiv w:val="1"/>
      <w:marLeft w:val="0"/>
      <w:marRight w:val="0"/>
      <w:marTop w:val="0"/>
      <w:marBottom w:val="0"/>
      <w:divBdr>
        <w:top w:val="none" w:sz="0" w:space="0" w:color="auto"/>
        <w:left w:val="none" w:sz="0" w:space="0" w:color="auto"/>
        <w:bottom w:val="none" w:sz="0" w:space="0" w:color="auto"/>
        <w:right w:val="none" w:sz="0" w:space="0" w:color="auto"/>
      </w:divBdr>
      <w:divsChild>
        <w:div w:id="1788891829">
          <w:marLeft w:val="0"/>
          <w:marRight w:val="0"/>
          <w:marTop w:val="0"/>
          <w:marBottom w:val="0"/>
          <w:divBdr>
            <w:top w:val="none" w:sz="0" w:space="0" w:color="auto"/>
            <w:left w:val="none" w:sz="0" w:space="0" w:color="auto"/>
            <w:bottom w:val="none" w:sz="0" w:space="0" w:color="auto"/>
            <w:right w:val="none" w:sz="0" w:space="0" w:color="auto"/>
          </w:divBdr>
        </w:div>
      </w:divsChild>
    </w:div>
    <w:div w:id="1549026860">
      <w:bodyDiv w:val="1"/>
      <w:marLeft w:val="0"/>
      <w:marRight w:val="0"/>
      <w:marTop w:val="0"/>
      <w:marBottom w:val="0"/>
      <w:divBdr>
        <w:top w:val="none" w:sz="0" w:space="0" w:color="auto"/>
        <w:left w:val="none" w:sz="0" w:space="0" w:color="auto"/>
        <w:bottom w:val="none" w:sz="0" w:space="0" w:color="auto"/>
        <w:right w:val="none" w:sz="0" w:space="0" w:color="auto"/>
      </w:divBdr>
    </w:div>
    <w:div w:id="210510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Comunicaciones%202022\Logos%202022\Marca%20MNCR%202022-2026\Marca%20MNCR%202022-2026\oficios%20y%20memos\OFICI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7EC87940535774C9D336F100CC8EB27" ma:contentTypeVersion="4" ma:contentTypeDescription="Crear nuevo documento." ma:contentTypeScope="" ma:versionID="d896acf4eda66cd60ab181ffcd70d4a8">
  <xsd:schema xmlns:xsd="http://www.w3.org/2001/XMLSchema" xmlns:xs="http://www.w3.org/2001/XMLSchema" xmlns:p="http://schemas.microsoft.com/office/2006/metadata/properties" xmlns:ns2="1bdad023-3c50-4ceb-9cc3-ac8b9b1a267d" targetNamespace="http://schemas.microsoft.com/office/2006/metadata/properties" ma:root="true" ma:fieldsID="b874bd6489d009bcc24f4bce76b54866" ns2:_="">
    <xsd:import namespace="1bdad023-3c50-4ceb-9cc3-ac8b9b1a26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dad023-3c50-4ceb-9cc3-ac8b9b1a26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1CE38A-92FC-4D48-A2B9-52F1147E13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dad023-3c50-4ceb-9cc3-ac8b9b1a26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6560A1-9319-4B61-A98B-5D812FD3C5FE}">
  <ds:schemaRefs>
    <ds:schemaRef ds:uri="http://schemas.openxmlformats.org/officeDocument/2006/bibliography"/>
  </ds:schemaRefs>
</ds:datastoreItem>
</file>

<file path=customXml/itemProps3.xml><?xml version="1.0" encoding="utf-8"?>
<ds:datastoreItem xmlns:ds="http://schemas.openxmlformats.org/officeDocument/2006/customXml" ds:itemID="{9953C6C5-E5CF-4403-9190-92964805CB77}">
  <ds:schemaRefs>
    <ds:schemaRef ds:uri="http://schemas.microsoft.com/sharepoint/v3/contenttype/forms"/>
  </ds:schemaRefs>
</ds:datastoreItem>
</file>

<file path=customXml/itemProps4.xml><?xml version="1.0" encoding="utf-8"?>
<ds:datastoreItem xmlns:ds="http://schemas.openxmlformats.org/officeDocument/2006/customXml" ds:itemID="{4C9227B9-B7A6-4113-B8E1-69F04173C97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OFICIO</Template>
  <TotalTime>55</TotalTime>
  <Pages>3</Pages>
  <Words>782</Words>
  <Characters>4302</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MENDIETA</dc:creator>
  <cp:lastModifiedBy>Olman Solis Alpizar</cp:lastModifiedBy>
  <cp:revision>6</cp:revision>
  <cp:lastPrinted>2026-07-27T20:24:00Z</cp:lastPrinted>
  <dcterms:created xsi:type="dcterms:W3CDTF">2026-08-27T17:01:00Z</dcterms:created>
  <dcterms:modified xsi:type="dcterms:W3CDTF">2026-08-27T17:54:00Z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0x01010077EC87940535774C9D336F100CC8EB27</vt:lpwstr>
  </property>
  <property fmtid="{D5CDD505-2E9C-101B-9397-08002B2CF9AE}" pid="3" name="Order">
    <vt:r8>344800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ies>
</file>